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（様式第３号）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企　画　提　案　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次の業務について、企画提案書を提出いたします。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5"/>
        <w:gridCol w:w="7599"/>
      </w:tblGrid>
      <w:tr>
        <w:trPr/>
        <w:tc>
          <w:tcPr>
            <w:tcW w:w="8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7599" w:type="dxa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信州やまなみ国スポ・全障スポ伊那市開催競技会場設計等業務委託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信州やまなみ国スポ・全障スポ伊那市実行委員会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　長　　白　鳥　　孝　　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〈提案者〉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519"/>
      </w:tblGrid>
      <w:tr>
        <w:trPr>
          <w:trHeight w:val="140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</w:tc>
      </w:tr>
      <w:tr>
        <w:trPr/>
        <w:tc>
          <w:tcPr>
            <w:tcW w:w="1975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法人名等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75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75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75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75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FGP角ｺﾞｼｯｸ体Ca-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角ｺﾞｼｯｸ体Ca-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FGP平成明朝体W3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FG角ｺﾞｼｯｸ体Ca-L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角ｺﾞｼｯｸ体Ca-L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平成明朝体W5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FG平成明朝体W5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ASK Font">
    <w:panose1 w:val="000008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 (格子)1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28</Words>
  <Characters>166</Characters>
  <Application>JUST Note</Application>
  <Lines>1</Lines>
  <Paragraphs>1</Paragraphs>
  <CharactersWithSpaces>193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小山市</dc:creator>
  <cp:lastModifiedBy>高田繁</cp:lastModifiedBy>
  <cp:lastPrinted>2024-10-02T04:08:00Z</cp:lastPrinted>
  <dcterms:created xsi:type="dcterms:W3CDTF">2020-04-02T07:27:00Z</dcterms:created>
  <dcterms:modified xsi:type="dcterms:W3CDTF">2026-03-10T06:10:44Z</dcterms:modified>
  <cp:revision>14</cp:revision>
</cp:coreProperties>
</file>