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C7" w:rsidRPr="00CA7D4F" w:rsidRDefault="00774AC7" w:rsidP="00CA7D4F">
      <w:pPr>
        <w:wordWrap w:val="0"/>
        <w:autoSpaceDE/>
        <w:autoSpaceDN/>
        <w:rPr>
          <w:rFonts w:hAnsi="ＭＳ 明朝"/>
          <w:kern w:val="2"/>
        </w:rPr>
      </w:pPr>
      <w:bookmarkStart w:id="0" w:name="_GoBack"/>
      <w:bookmarkEnd w:id="0"/>
      <w:r w:rsidRPr="00CA7D4F">
        <w:rPr>
          <w:rFonts w:hAnsi="ＭＳ 明朝" w:hint="eastAsia"/>
          <w:kern w:val="2"/>
        </w:rPr>
        <w:t>様式第１号（第６条関係）</w:t>
      </w:r>
    </w:p>
    <w:p w:rsidR="00E87474" w:rsidRPr="005F0475" w:rsidRDefault="00E87474" w:rsidP="005F0475">
      <w:pPr>
        <w:pStyle w:val="a9"/>
        <w:ind w:firstLineChars="0" w:firstLine="0"/>
        <w:rPr>
          <w:rFonts w:hAnsi="ＭＳ 明朝"/>
          <w:lang w:val="x-none"/>
        </w:rPr>
      </w:pPr>
    </w:p>
    <w:p w:rsidR="00CC4653" w:rsidRDefault="00774AC7" w:rsidP="005F0475">
      <w:pPr>
        <w:pStyle w:val="a9"/>
        <w:ind w:firstLineChars="0" w:firstLine="0"/>
        <w:jc w:val="center"/>
        <w:rPr>
          <w:rFonts w:hAnsi="ＭＳ 明朝"/>
          <w:lang w:val="x-none"/>
        </w:rPr>
      </w:pPr>
      <w:r w:rsidRPr="005F0475">
        <w:rPr>
          <w:rFonts w:hAnsi="ＭＳ 明朝" w:hint="eastAsia"/>
          <w:lang w:val="x-none"/>
        </w:rPr>
        <w:t>伊那市接続サポート補助金交付申請書</w:t>
      </w:r>
    </w:p>
    <w:p w:rsidR="005F0475" w:rsidRPr="005F0475" w:rsidRDefault="005F0475" w:rsidP="005F0475">
      <w:pPr>
        <w:pStyle w:val="a9"/>
        <w:ind w:firstLineChars="0" w:firstLine="0"/>
        <w:jc w:val="center"/>
        <w:rPr>
          <w:rFonts w:hAnsi="ＭＳ 明朝"/>
          <w:lang w:val="x-none"/>
        </w:rPr>
      </w:pPr>
    </w:p>
    <w:p w:rsidR="00E87474" w:rsidRDefault="00774AC7" w:rsidP="005F0475">
      <w:pPr>
        <w:pStyle w:val="a9"/>
        <w:ind w:firstLineChars="3000" w:firstLine="7385"/>
        <w:rPr>
          <w:rFonts w:hAnsi="ＭＳ 明朝"/>
          <w:lang w:val="x-none"/>
        </w:rPr>
      </w:pPr>
      <w:r w:rsidRPr="005F0475">
        <w:rPr>
          <w:rFonts w:hAnsi="ＭＳ 明朝" w:hint="eastAsia"/>
          <w:lang w:val="x-none"/>
        </w:rPr>
        <w:t>年　　月　　日</w:t>
      </w:r>
    </w:p>
    <w:p w:rsidR="00E87474" w:rsidRDefault="00774AC7" w:rsidP="005F0475">
      <w:pPr>
        <w:pStyle w:val="a9"/>
        <w:ind w:firstLine="246"/>
        <w:rPr>
          <w:rFonts w:hAnsi="ＭＳ 明朝"/>
          <w:lang w:val="x-none"/>
        </w:rPr>
      </w:pPr>
      <w:r w:rsidRPr="005F0475">
        <w:rPr>
          <w:rFonts w:hAnsi="ＭＳ 明朝" w:hint="eastAsia"/>
          <w:lang w:val="x-none"/>
        </w:rPr>
        <w:t>（宛先）伊那市長</w:t>
      </w:r>
    </w:p>
    <w:p w:rsidR="005F0475" w:rsidRPr="005F0475" w:rsidRDefault="005F0475" w:rsidP="005F0475">
      <w:pPr>
        <w:pStyle w:val="a9"/>
        <w:ind w:firstLine="246"/>
        <w:rPr>
          <w:rFonts w:hAnsi="ＭＳ 明朝"/>
          <w:lang w:val="x-none"/>
        </w:rPr>
      </w:pPr>
    </w:p>
    <w:p w:rsidR="00CC4653" w:rsidRPr="005F0475" w:rsidRDefault="00774AC7" w:rsidP="005F0475">
      <w:pPr>
        <w:pStyle w:val="a9"/>
        <w:ind w:firstLineChars="1840" w:firstLine="4529"/>
        <w:rPr>
          <w:rFonts w:hAnsi="ＭＳ 明朝"/>
          <w:lang w:val="x-none"/>
        </w:rPr>
      </w:pPr>
      <w:r w:rsidRPr="005F0475">
        <w:rPr>
          <w:rFonts w:hAnsi="ＭＳ 明朝" w:hint="eastAsia"/>
          <w:lang w:val="x-none"/>
        </w:rPr>
        <w:t>申請者　住所</w:t>
      </w:r>
    </w:p>
    <w:p w:rsidR="00774AC7" w:rsidRPr="005F0475" w:rsidRDefault="00774AC7" w:rsidP="005F0475">
      <w:pPr>
        <w:pStyle w:val="a9"/>
        <w:ind w:firstLineChars="2240" w:firstLine="5514"/>
        <w:rPr>
          <w:rFonts w:hAnsi="ＭＳ 明朝"/>
          <w:lang w:val="x-none"/>
        </w:rPr>
      </w:pPr>
      <w:r w:rsidRPr="005F0475">
        <w:rPr>
          <w:rFonts w:hAnsi="ＭＳ 明朝" w:hint="eastAsia"/>
          <w:lang w:val="x-none"/>
        </w:rPr>
        <w:t>氏名</w:t>
      </w:r>
    </w:p>
    <w:p w:rsidR="00774AC7" w:rsidRPr="005F0475" w:rsidRDefault="00774AC7" w:rsidP="005F0475">
      <w:pPr>
        <w:pStyle w:val="a9"/>
        <w:ind w:firstLineChars="2240" w:firstLine="5514"/>
        <w:rPr>
          <w:rFonts w:hAnsi="ＭＳ 明朝"/>
          <w:lang w:val="x-none"/>
        </w:rPr>
      </w:pPr>
      <w:r w:rsidRPr="005F0475">
        <w:rPr>
          <w:rFonts w:hAnsi="ＭＳ 明朝" w:hint="eastAsia"/>
          <w:lang w:val="x-none"/>
        </w:rPr>
        <w:t>連絡先（電話）</w:t>
      </w:r>
    </w:p>
    <w:p w:rsidR="00D63C08" w:rsidRPr="005F0475" w:rsidRDefault="00D63C08" w:rsidP="005F0475">
      <w:pPr>
        <w:pStyle w:val="a9"/>
        <w:ind w:firstLineChars="2240" w:firstLine="5514"/>
        <w:rPr>
          <w:rFonts w:hAnsi="ＭＳ 明朝"/>
          <w:lang w:val="x-none"/>
        </w:rPr>
      </w:pPr>
    </w:p>
    <w:p w:rsidR="00D63C08" w:rsidRPr="005F0475" w:rsidRDefault="00D63C08" w:rsidP="005F0475">
      <w:pPr>
        <w:pStyle w:val="a9"/>
        <w:ind w:firstLine="246"/>
        <w:rPr>
          <w:rFonts w:hAnsi="ＭＳ 明朝"/>
        </w:rPr>
      </w:pPr>
      <w:r w:rsidRPr="005F0475">
        <w:rPr>
          <w:rFonts w:hAnsi="ＭＳ 明朝" w:hint="eastAsia"/>
        </w:rPr>
        <w:t>伊那市接続サポート補助金の交付を受けたいので、伊那市接続サポート補助金交付要綱第６条第１項の規定に基づき、下記のとおり申請します。</w:t>
      </w:r>
    </w:p>
    <w:p w:rsidR="00774AC7" w:rsidRPr="005F0475" w:rsidRDefault="00CC4653" w:rsidP="005F0475">
      <w:pPr>
        <w:pStyle w:val="a9"/>
        <w:ind w:firstLine="246"/>
        <w:jc w:val="both"/>
        <w:rPr>
          <w:rFonts w:hAnsi="ＭＳ 明朝"/>
        </w:rPr>
      </w:pPr>
      <w:r w:rsidRPr="005F0475">
        <w:rPr>
          <w:rFonts w:hAnsi="ＭＳ 明朝" w:hint="eastAsia"/>
        </w:rPr>
        <w:t>なお、申請に当たり、私の世帯全員が伊那市に納付すべき市税</w:t>
      </w:r>
      <w:r w:rsidRPr="005F0475">
        <w:rPr>
          <w:rFonts w:hAnsi="ＭＳ 明朝" w:hint="eastAsia"/>
          <w:lang w:val="x-none"/>
        </w:rPr>
        <w:t>、</w:t>
      </w:r>
      <w:r w:rsidRPr="005F0475">
        <w:rPr>
          <w:rFonts w:hAnsi="ＭＳ 明朝" w:hint="eastAsia"/>
        </w:rPr>
        <w:t>分担金</w:t>
      </w:r>
      <w:r w:rsidRPr="005F0475">
        <w:rPr>
          <w:rFonts w:hAnsi="ＭＳ 明朝" w:hint="eastAsia"/>
          <w:lang w:val="x-none"/>
        </w:rPr>
        <w:t>及び</w:t>
      </w:r>
      <w:r w:rsidRPr="005F0475">
        <w:rPr>
          <w:rFonts w:hAnsi="ＭＳ 明朝" w:hint="eastAsia"/>
        </w:rPr>
        <w:t>使用料その他の歳入の納付状況</w:t>
      </w:r>
      <w:r w:rsidRPr="005F0475">
        <w:rPr>
          <w:rFonts w:hAnsi="ＭＳ 明朝" w:hint="eastAsia"/>
          <w:lang w:val="x-none"/>
        </w:rPr>
        <w:t>並びに</w:t>
      </w:r>
      <w:r w:rsidR="00D63C08" w:rsidRPr="005F0475">
        <w:rPr>
          <w:rFonts w:hAnsi="ＭＳ 明朝" w:hint="eastAsia"/>
        </w:rPr>
        <w:t>この申請に係る排水設備新設等計画確認申請書に添付した書類について、担当職員が閲覧することに同意します。</w:t>
      </w:r>
    </w:p>
    <w:p w:rsidR="00D63C08" w:rsidRPr="005F0475" w:rsidRDefault="00D63C08" w:rsidP="005F0475">
      <w:pPr>
        <w:pStyle w:val="a9"/>
        <w:ind w:firstLine="246"/>
        <w:jc w:val="both"/>
        <w:rPr>
          <w:rFonts w:hAnsi="ＭＳ 明朝"/>
        </w:rPr>
      </w:pPr>
    </w:p>
    <w:p w:rsidR="00D63C08" w:rsidRDefault="00D63C08" w:rsidP="005F0475">
      <w:pPr>
        <w:pStyle w:val="a9"/>
        <w:ind w:firstLineChars="40" w:firstLine="98"/>
        <w:jc w:val="center"/>
        <w:rPr>
          <w:rFonts w:hAnsi="ＭＳ 明朝"/>
          <w:lang w:val="x-none"/>
        </w:rPr>
      </w:pPr>
      <w:r w:rsidRPr="005F0475">
        <w:rPr>
          <w:rFonts w:hAnsi="ＭＳ 明朝" w:hint="eastAsia"/>
          <w:lang w:val="x-none"/>
        </w:rPr>
        <w:t>記</w:t>
      </w:r>
    </w:p>
    <w:p w:rsidR="006B18FF" w:rsidRPr="005F0475" w:rsidRDefault="006B18FF" w:rsidP="005F0475">
      <w:pPr>
        <w:pStyle w:val="a9"/>
        <w:ind w:firstLineChars="40" w:firstLine="98"/>
        <w:jc w:val="cente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753"/>
        <w:gridCol w:w="1816"/>
        <w:gridCol w:w="1890"/>
      </w:tblGrid>
      <w:tr w:rsidR="009946A6" w:rsidRPr="005F0475" w:rsidTr="006B18FF">
        <w:trPr>
          <w:trHeight w:val="97"/>
          <w:jc w:val="center"/>
        </w:trPr>
        <w:tc>
          <w:tcPr>
            <w:tcW w:w="2776" w:type="dxa"/>
            <w:vAlign w:val="center"/>
          </w:tcPr>
          <w:p w:rsidR="009946A6" w:rsidRPr="005F0475" w:rsidRDefault="009946A6" w:rsidP="005F0475">
            <w:pPr>
              <w:kinsoku w:val="0"/>
              <w:overflowPunct w:val="0"/>
              <w:jc w:val="center"/>
              <w:rPr>
                <w:rFonts w:hAnsi="ＭＳ 明朝" w:cs="ＭＳ 明朝"/>
                <w:color w:val="000000"/>
              </w:rPr>
            </w:pPr>
            <w:r w:rsidRPr="005F0475">
              <w:rPr>
                <w:rFonts w:hAnsi="ＭＳ 明朝" w:cs="ＭＳ 明朝" w:hint="eastAsia"/>
                <w:color w:val="000000"/>
              </w:rPr>
              <w:t>排水設備設置場所</w:t>
            </w:r>
          </w:p>
        </w:tc>
        <w:tc>
          <w:tcPr>
            <w:tcW w:w="6459" w:type="dxa"/>
            <w:gridSpan w:val="3"/>
            <w:vAlign w:val="center"/>
          </w:tcPr>
          <w:p w:rsidR="009946A6" w:rsidRPr="005F0475" w:rsidRDefault="00027185" w:rsidP="005F0475">
            <w:pPr>
              <w:kinsoku w:val="0"/>
              <w:overflowPunct w:val="0"/>
              <w:jc w:val="left"/>
              <w:rPr>
                <w:rFonts w:hAnsi="ＭＳ 明朝" w:cs="ＭＳ 明朝"/>
                <w:color w:val="000000"/>
              </w:rPr>
            </w:pPr>
            <w:r w:rsidRPr="005F0475">
              <w:rPr>
                <w:rFonts w:hAnsi="ＭＳ 明朝" w:cs="ＭＳ 明朝" w:hint="eastAsia"/>
                <w:color w:val="000000"/>
              </w:rPr>
              <w:t>伊那市</w:t>
            </w:r>
          </w:p>
        </w:tc>
      </w:tr>
      <w:tr w:rsidR="009946A6" w:rsidRPr="005F0475" w:rsidTr="006B18FF">
        <w:trPr>
          <w:trHeight w:val="287"/>
          <w:jc w:val="center"/>
        </w:trPr>
        <w:tc>
          <w:tcPr>
            <w:tcW w:w="2776" w:type="dxa"/>
            <w:vAlign w:val="center"/>
          </w:tcPr>
          <w:p w:rsidR="009946A6" w:rsidRPr="005F0475" w:rsidRDefault="009946A6" w:rsidP="005F0475">
            <w:pPr>
              <w:kinsoku w:val="0"/>
              <w:overflowPunct w:val="0"/>
              <w:jc w:val="center"/>
              <w:rPr>
                <w:rFonts w:hAnsi="ＭＳ 明朝" w:cs="ＭＳ 明朝"/>
                <w:color w:val="000000"/>
              </w:rPr>
            </w:pPr>
            <w:r w:rsidRPr="005F0475">
              <w:rPr>
                <w:rFonts w:hAnsi="ＭＳ 明朝" w:cs="ＭＳ 明朝" w:hint="eastAsia"/>
                <w:color w:val="000000"/>
              </w:rPr>
              <w:t>排水設備指定工事店</w:t>
            </w:r>
          </w:p>
        </w:tc>
        <w:tc>
          <w:tcPr>
            <w:tcW w:w="2753" w:type="dxa"/>
          </w:tcPr>
          <w:p w:rsidR="009946A6" w:rsidRDefault="009946A6" w:rsidP="005F0475">
            <w:pPr>
              <w:jc w:val="left"/>
              <w:rPr>
                <w:rFonts w:hAnsi="ＭＳ 明朝" w:cs="ＭＳ 明朝"/>
              </w:rPr>
            </w:pPr>
            <w:r w:rsidRPr="005F0475">
              <w:rPr>
                <w:rFonts w:hAnsi="ＭＳ 明朝" w:cs="ＭＳ 明朝" w:hint="eastAsia"/>
              </w:rPr>
              <w:t>指定店番号</w:t>
            </w:r>
          </w:p>
          <w:p w:rsidR="005F0475" w:rsidRPr="005F0475" w:rsidRDefault="005F0475" w:rsidP="005F0475">
            <w:pPr>
              <w:jc w:val="left"/>
              <w:rPr>
                <w:rFonts w:hAnsi="ＭＳ 明朝" w:cs="ＭＳ 明朝"/>
              </w:rPr>
            </w:pPr>
          </w:p>
        </w:tc>
        <w:tc>
          <w:tcPr>
            <w:tcW w:w="3706" w:type="dxa"/>
            <w:gridSpan w:val="2"/>
          </w:tcPr>
          <w:p w:rsidR="009946A6" w:rsidRPr="005F0475" w:rsidRDefault="009946A6" w:rsidP="005F0475">
            <w:pPr>
              <w:rPr>
                <w:rFonts w:hAnsi="ＭＳ 明朝" w:cs="ＭＳ 明朝"/>
              </w:rPr>
            </w:pPr>
            <w:r w:rsidRPr="005F0475">
              <w:rPr>
                <w:rFonts w:hAnsi="ＭＳ 明朝" w:cs="ＭＳ 明朝" w:hint="eastAsia"/>
              </w:rPr>
              <w:t>工事店名</w:t>
            </w:r>
          </w:p>
        </w:tc>
      </w:tr>
      <w:tr w:rsidR="009946A6" w:rsidRPr="005F0475" w:rsidTr="006B18FF">
        <w:trPr>
          <w:trHeight w:val="73"/>
          <w:jc w:val="center"/>
        </w:trPr>
        <w:tc>
          <w:tcPr>
            <w:tcW w:w="2776" w:type="dxa"/>
            <w:vAlign w:val="center"/>
          </w:tcPr>
          <w:p w:rsidR="009946A6" w:rsidRPr="005F0475" w:rsidRDefault="009946A6" w:rsidP="005F0475">
            <w:pPr>
              <w:widowControl/>
              <w:autoSpaceDE/>
              <w:autoSpaceDN/>
              <w:jc w:val="center"/>
              <w:rPr>
                <w:rFonts w:hAnsi="ＭＳ 明朝" w:cs="ＭＳ 明朝"/>
                <w:color w:val="000000"/>
              </w:rPr>
            </w:pPr>
            <w:r w:rsidRPr="005F0475">
              <w:rPr>
                <w:rFonts w:hAnsi="ＭＳ 明朝" w:cs="ＭＳ 明朝" w:hint="eastAsia"/>
                <w:color w:val="000000"/>
              </w:rPr>
              <w:t>補助対象工事の内容</w:t>
            </w:r>
          </w:p>
        </w:tc>
        <w:tc>
          <w:tcPr>
            <w:tcW w:w="2753" w:type="dxa"/>
            <w:vAlign w:val="center"/>
          </w:tcPr>
          <w:p w:rsidR="009946A6" w:rsidRPr="005F0475" w:rsidRDefault="009946A6" w:rsidP="005F0475">
            <w:pPr>
              <w:kinsoku w:val="0"/>
              <w:overflowPunct w:val="0"/>
              <w:jc w:val="center"/>
              <w:rPr>
                <w:rFonts w:hAnsi="ＭＳ 明朝" w:cs="ＭＳ 明朝"/>
                <w:color w:val="000000"/>
              </w:rPr>
            </w:pPr>
            <w:r w:rsidRPr="005F0475">
              <w:rPr>
                <w:rFonts w:hAnsi="ＭＳ 明朝" w:cs="ＭＳ 明朝" w:hint="eastAsia"/>
                <w:color w:val="000000"/>
              </w:rPr>
              <w:t>排水設備設置工事</w:t>
            </w:r>
          </w:p>
        </w:tc>
        <w:tc>
          <w:tcPr>
            <w:tcW w:w="1816" w:type="dxa"/>
            <w:vAlign w:val="center"/>
          </w:tcPr>
          <w:p w:rsidR="009946A6" w:rsidRPr="005F0475" w:rsidRDefault="009946A6" w:rsidP="005F0475">
            <w:pPr>
              <w:kinsoku w:val="0"/>
              <w:overflowPunct w:val="0"/>
              <w:jc w:val="center"/>
              <w:rPr>
                <w:rFonts w:hAnsi="ＭＳ 明朝" w:cs="ＭＳ 明朝"/>
                <w:color w:val="000000"/>
              </w:rPr>
            </w:pPr>
            <w:r w:rsidRPr="005F0475">
              <w:rPr>
                <w:rFonts w:hAnsi="ＭＳ 明朝" w:cs="ＭＳ 明朝" w:hint="eastAsia"/>
                <w:color w:val="000000"/>
              </w:rPr>
              <w:t>受付確認番号</w:t>
            </w:r>
          </w:p>
        </w:tc>
        <w:tc>
          <w:tcPr>
            <w:tcW w:w="1890" w:type="dxa"/>
          </w:tcPr>
          <w:p w:rsidR="009946A6" w:rsidRPr="005F0475" w:rsidRDefault="009946A6" w:rsidP="005F0475">
            <w:pPr>
              <w:kinsoku w:val="0"/>
              <w:overflowPunct w:val="0"/>
              <w:jc w:val="left"/>
              <w:rPr>
                <w:rFonts w:hAnsi="ＭＳ 明朝" w:cs="ＭＳ 明朝"/>
                <w:color w:val="000000"/>
              </w:rPr>
            </w:pPr>
          </w:p>
        </w:tc>
      </w:tr>
      <w:tr w:rsidR="009946A6" w:rsidRPr="005F0475" w:rsidTr="006B18FF">
        <w:trPr>
          <w:trHeight w:val="73"/>
          <w:jc w:val="center"/>
        </w:trPr>
        <w:tc>
          <w:tcPr>
            <w:tcW w:w="2776" w:type="dxa"/>
            <w:vAlign w:val="center"/>
          </w:tcPr>
          <w:p w:rsidR="009946A6" w:rsidRPr="005F0475" w:rsidRDefault="00B14CFA" w:rsidP="005F0475">
            <w:pPr>
              <w:widowControl/>
              <w:autoSpaceDE/>
              <w:autoSpaceDN/>
              <w:jc w:val="center"/>
              <w:rPr>
                <w:rFonts w:hAnsi="ＭＳ 明朝" w:cs="ＭＳ 明朝"/>
                <w:color w:val="000000"/>
              </w:rPr>
            </w:pPr>
            <w:r w:rsidRPr="005F0475">
              <w:rPr>
                <w:rFonts w:hAnsi="ＭＳ 明朝" w:cs="ＭＳ 明朝" w:hint="eastAsia"/>
                <w:color w:val="000000"/>
              </w:rPr>
              <w:t>廃止する</w:t>
            </w:r>
            <w:r w:rsidR="009946A6" w:rsidRPr="005F0475">
              <w:rPr>
                <w:rFonts w:hAnsi="ＭＳ 明朝" w:cs="ＭＳ 明朝" w:hint="eastAsia"/>
                <w:color w:val="000000"/>
              </w:rPr>
              <w:t>浄化槽の有無</w:t>
            </w:r>
          </w:p>
        </w:tc>
        <w:tc>
          <w:tcPr>
            <w:tcW w:w="6459" w:type="dxa"/>
            <w:gridSpan w:val="3"/>
            <w:vAlign w:val="center"/>
          </w:tcPr>
          <w:p w:rsidR="009946A6" w:rsidRPr="005F0475" w:rsidRDefault="00D63C08" w:rsidP="005F0475">
            <w:pPr>
              <w:jc w:val="center"/>
              <w:rPr>
                <w:rFonts w:hAnsi="ＭＳ 明朝" w:cs="ＭＳ 明朝"/>
              </w:rPr>
            </w:pPr>
            <w:r w:rsidRPr="005F0475">
              <w:rPr>
                <w:rFonts w:hAnsi="ＭＳ 明朝" w:cs="ＭＳ 明朝" w:hint="eastAsia"/>
              </w:rPr>
              <w:t>有　・　無</w:t>
            </w:r>
          </w:p>
        </w:tc>
      </w:tr>
      <w:tr w:rsidR="009946A6" w:rsidRPr="005F0475" w:rsidTr="006B18FF">
        <w:trPr>
          <w:trHeight w:val="73"/>
          <w:jc w:val="center"/>
        </w:trPr>
        <w:tc>
          <w:tcPr>
            <w:tcW w:w="2776" w:type="dxa"/>
            <w:vAlign w:val="center"/>
          </w:tcPr>
          <w:p w:rsidR="009946A6" w:rsidRPr="005F0475" w:rsidRDefault="009946A6" w:rsidP="005F0475">
            <w:pPr>
              <w:widowControl/>
              <w:autoSpaceDE/>
              <w:autoSpaceDN/>
              <w:jc w:val="center"/>
              <w:rPr>
                <w:rFonts w:hAnsi="ＭＳ 明朝" w:cs="ＭＳ 明朝"/>
                <w:color w:val="000000"/>
              </w:rPr>
            </w:pPr>
            <w:r w:rsidRPr="005F0475">
              <w:rPr>
                <w:rFonts w:hAnsi="ＭＳ 明朝" w:cs="ＭＳ 明朝" w:hint="eastAsia"/>
                <w:color w:val="000000"/>
              </w:rPr>
              <w:t>予定工事期間</w:t>
            </w:r>
          </w:p>
        </w:tc>
        <w:tc>
          <w:tcPr>
            <w:tcW w:w="6459" w:type="dxa"/>
            <w:gridSpan w:val="3"/>
            <w:vAlign w:val="center"/>
          </w:tcPr>
          <w:p w:rsidR="009946A6" w:rsidRPr="005F0475" w:rsidRDefault="009946A6" w:rsidP="005F0475">
            <w:pPr>
              <w:kinsoku w:val="0"/>
              <w:overflowPunct w:val="0"/>
              <w:jc w:val="left"/>
              <w:rPr>
                <w:rFonts w:hAnsi="ＭＳ 明朝" w:cs="ＭＳ 明朝"/>
                <w:color w:val="000000"/>
              </w:rPr>
            </w:pPr>
            <w:r w:rsidRPr="005F0475">
              <w:rPr>
                <w:rFonts w:hAnsi="ＭＳ 明朝" w:cs="ＭＳ 明朝" w:hint="eastAsia"/>
                <w:color w:val="000000"/>
              </w:rPr>
              <w:t xml:space="preserve">　　年　　月　　日から　　年　　月　　日まで</w:t>
            </w:r>
          </w:p>
        </w:tc>
      </w:tr>
      <w:tr w:rsidR="009946A6" w:rsidRPr="005F0475" w:rsidTr="006B18FF">
        <w:trPr>
          <w:trHeight w:val="510"/>
          <w:jc w:val="center"/>
        </w:trPr>
        <w:tc>
          <w:tcPr>
            <w:tcW w:w="2776" w:type="dxa"/>
            <w:vAlign w:val="center"/>
          </w:tcPr>
          <w:p w:rsidR="009946A6" w:rsidRPr="005F0475" w:rsidRDefault="009946A6" w:rsidP="005F0475">
            <w:pPr>
              <w:widowControl/>
              <w:autoSpaceDE/>
              <w:autoSpaceDN/>
              <w:jc w:val="center"/>
              <w:rPr>
                <w:rFonts w:hAnsi="ＭＳ 明朝" w:cs="ＭＳ 明朝"/>
                <w:color w:val="000000"/>
              </w:rPr>
            </w:pPr>
            <w:r w:rsidRPr="005F0475">
              <w:rPr>
                <w:rFonts w:hAnsi="ＭＳ 明朝" w:cs="ＭＳ 明朝" w:hint="eastAsia"/>
                <w:color w:val="000000"/>
              </w:rPr>
              <w:t>上記に係る工事費</w:t>
            </w:r>
          </w:p>
        </w:tc>
        <w:tc>
          <w:tcPr>
            <w:tcW w:w="6459" w:type="dxa"/>
            <w:gridSpan w:val="3"/>
            <w:vAlign w:val="center"/>
          </w:tcPr>
          <w:p w:rsidR="009946A6" w:rsidRPr="005F0475" w:rsidRDefault="009946A6" w:rsidP="00252AF3">
            <w:pPr>
              <w:kinsoku w:val="0"/>
              <w:overflowPunct w:val="0"/>
              <w:ind w:firstLineChars="1400" w:firstLine="3446"/>
              <w:jc w:val="left"/>
              <w:rPr>
                <w:rFonts w:hAnsi="ＭＳ 明朝" w:cs="ＭＳ 明朝"/>
                <w:color w:val="000000"/>
              </w:rPr>
            </w:pPr>
            <w:r w:rsidRPr="005F0475">
              <w:rPr>
                <w:rFonts w:hAnsi="ＭＳ 明朝" w:cs="ＭＳ 明朝" w:hint="eastAsia"/>
                <w:color w:val="000000"/>
              </w:rPr>
              <w:t>円（消費税を含む</w:t>
            </w:r>
            <w:r w:rsidR="005F0475">
              <w:rPr>
                <w:rFonts w:hAnsi="ＭＳ 明朝" w:cs="ＭＳ 明朝" w:hint="eastAsia"/>
                <w:color w:val="000000"/>
              </w:rPr>
              <w:t>。</w:t>
            </w:r>
            <w:r w:rsidRPr="005F0475">
              <w:rPr>
                <w:rFonts w:hAnsi="ＭＳ 明朝" w:cs="ＭＳ 明朝" w:hint="eastAsia"/>
                <w:color w:val="000000"/>
              </w:rPr>
              <w:t>）</w:t>
            </w:r>
          </w:p>
        </w:tc>
      </w:tr>
      <w:tr w:rsidR="009946A6" w:rsidRPr="005F0475" w:rsidTr="006B18FF">
        <w:trPr>
          <w:trHeight w:val="706"/>
          <w:jc w:val="center"/>
        </w:trPr>
        <w:tc>
          <w:tcPr>
            <w:tcW w:w="2776" w:type="dxa"/>
            <w:vAlign w:val="center"/>
          </w:tcPr>
          <w:p w:rsidR="009946A6" w:rsidRPr="005F0475" w:rsidRDefault="009946A6" w:rsidP="005F0475">
            <w:pPr>
              <w:widowControl/>
              <w:autoSpaceDE/>
              <w:autoSpaceDN/>
              <w:jc w:val="center"/>
              <w:rPr>
                <w:rFonts w:hAnsi="ＭＳ 明朝" w:cs="ＭＳ 明朝"/>
                <w:color w:val="000000"/>
              </w:rPr>
            </w:pPr>
            <w:r w:rsidRPr="005F0475">
              <w:rPr>
                <w:rFonts w:hAnsi="ＭＳ 明朝" w:cs="ＭＳ 明朝" w:hint="eastAsia"/>
                <w:color w:val="000000"/>
              </w:rPr>
              <w:t>個人住宅の</w:t>
            </w:r>
          </w:p>
          <w:p w:rsidR="009946A6" w:rsidRPr="005F0475" w:rsidRDefault="009946A6" w:rsidP="005F0475">
            <w:pPr>
              <w:widowControl/>
              <w:autoSpaceDE/>
              <w:autoSpaceDN/>
              <w:jc w:val="center"/>
              <w:rPr>
                <w:rFonts w:hAnsi="ＭＳ 明朝" w:cs="ＭＳ 明朝"/>
                <w:color w:val="000000"/>
              </w:rPr>
            </w:pPr>
            <w:r w:rsidRPr="005F0475">
              <w:rPr>
                <w:rFonts w:hAnsi="ＭＳ 明朝" w:cs="ＭＳ 明朝" w:hint="eastAsia"/>
                <w:color w:val="000000"/>
              </w:rPr>
              <w:t>区分・面積</w:t>
            </w:r>
          </w:p>
        </w:tc>
        <w:tc>
          <w:tcPr>
            <w:tcW w:w="6459" w:type="dxa"/>
            <w:gridSpan w:val="3"/>
          </w:tcPr>
          <w:p w:rsidR="009946A6" w:rsidRPr="005F0475" w:rsidRDefault="009946A6" w:rsidP="005F0475">
            <w:pPr>
              <w:kinsoku w:val="0"/>
              <w:overflowPunct w:val="0"/>
              <w:jc w:val="left"/>
              <w:rPr>
                <w:rFonts w:hAnsi="ＭＳ 明朝" w:cs="ＭＳ 明朝"/>
                <w:color w:val="000000"/>
              </w:rPr>
            </w:pPr>
            <w:r w:rsidRPr="005F0475">
              <w:rPr>
                <w:rFonts w:hAnsi="ＭＳ 明朝" w:cs="ＭＳ 明朝" w:hint="eastAsia"/>
                <w:color w:val="000000"/>
              </w:rPr>
              <w:t xml:space="preserve">　　</w:t>
            </w:r>
            <w:r w:rsidR="00FD6CF6" w:rsidRPr="005F0475">
              <w:rPr>
                <w:rFonts w:hAnsi="ＭＳ 明朝" w:cs="ＭＳ 明朝" w:hint="eastAsia"/>
                <w:color w:val="000000"/>
              </w:rPr>
              <w:t xml:space="preserve">　</w:t>
            </w:r>
            <w:r w:rsidRPr="005F0475">
              <w:rPr>
                <w:rFonts w:hAnsi="ＭＳ 明朝" w:cs="ＭＳ 明朝" w:hint="eastAsia"/>
                <w:color w:val="000000"/>
              </w:rPr>
              <w:t>専用住宅</w:t>
            </w:r>
          </w:p>
          <w:p w:rsidR="009946A6" w:rsidRPr="005F0475" w:rsidRDefault="00E54A06" w:rsidP="005F0475">
            <w:pPr>
              <w:kinsoku w:val="0"/>
              <w:overflowPunct w:val="0"/>
              <w:jc w:val="left"/>
              <w:rPr>
                <w:rFonts w:hAnsi="ＭＳ 明朝" w:cs="ＭＳ 明朝"/>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1146175</wp:posOffset>
                      </wp:positionH>
                      <wp:positionV relativeFrom="paragraph">
                        <wp:posOffset>68580</wp:posOffset>
                      </wp:positionV>
                      <wp:extent cx="64770" cy="353695"/>
                      <wp:effectExtent l="10160" t="7620" r="1079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353695"/>
                              </a:xfrm>
                              <a:prstGeom prst="leftBracket">
                                <a:avLst>
                                  <a:gd name="adj" fmla="val 4550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E0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0.25pt;margin-top:5.4pt;width:5.1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" filled="t" strokeweight="1pt">
                      <v:shadow color="#868686"/>
                      <v:textbox inset="5.85pt,.7pt,5.85pt,.7pt"/>
                    </v:shape>
                  </w:pict>
                </mc:Fallback>
              </mc:AlternateContent>
            </w:r>
            <w:r w:rsidR="00FD6CF6" w:rsidRPr="005F0475">
              <w:rPr>
                <w:rFonts w:hAnsi="ＭＳ 明朝" w:cs="ＭＳ 明朝" w:hint="eastAsia"/>
                <w:color w:val="000000"/>
              </w:rPr>
              <w:t>区分</w:t>
            </w:r>
            <w:r w:rsidR="009946A6" w:rsidRPr="005F0475">
              <w:rPr>
                <w:rFonts w:hAnsi="ＭＳ 明朝" w:cs="ＭＳ 明朝" w:hint="eastAsia"/>
                <w:color w:val="000000"/>
              </w:rPr>
              <w:t xml:space="preserve">　</w:t>
            </w:r>
            <w:r w:rsidR="00FD6CF6" w:rsidRPr="005F0475">
              <w:rPr>
                <w:rFonts w:hAnsi="ＭＳ 明朝" w:cs="ＭＳ 明朝" w:hint="eastAsia"/>
                <w:color w:val="000000"/>
              </w:rPr>
              <w:t xml:space="preserve">　　　　　</w:t>
            </w:r>
            <w:r w:rsidR="009946A6" w:rsidRPr="005F0475">
              <w:rPr>
                <w:rFonts w:hAnsi="ＭＳ 明朝" w:cs="ＭＳ 明朝" w:hint="eastAsia"/>
                <w:color w:val="000000"/>
              </w:rPr>
              <w:t>延床面積　　　　　　㎡</w:t>
            </w:r>
          </w:p>
          <w:p w:rsidR="009946A6" w:rsidRPr="005F0475" w:rsidRDefault="009946A6" w:rsidP="005F0475">
            <w:pPr>
              <w:kinsoku w:val="0"/>
              <w:overflowPunct w:val="0"/>
              <w:jc w:val="left"/>
              <w:rPr>
                <w:rFonts w:hAnsi="ＭＳ 明朝" w:cs="ＭＳ 明朝"/>
                <w:color w:val="000000"/>
              </w:rPr>
            </w:pPr>
            <w:r w:rsidRPr="005F0475">
              <w:rPr>
                <w:rFonts w:hAnsi="ＭＳ 明朝" w:cs="ＭＳ 明朝" w:hint="eastAsia"/>
                <w:color w:val="000000"/>
              </w:rPr>
              <w:t xml:space="preserve">　</w:t>
            </w:r>
            <w:r w:rsidR="00FD6CF6" w:rsidRPr="005F0475">
              <w:rPr>
                <w:rFonts w:hAnsi="ＭＳ 明朝" w:cs="ＭＳ 明朝" w:hint="eastAsia"/>
                <w:color w:val="000000"/>
              </w:rPr>
              <w:t xml:space="preserve">　　併用住宅　</w:t>
            </w:r>
            <w:r w:rsidR="00CC4653" w:rsidRPr="005F0475">
              <w:rPr>
                <w:rFonts w:hAnsi="ＭＳ 明朝" w:cs="ＭＳ 明朝" w:hint="eastAsia"/>
                <w:color w:val="000000"/>
              </w:rPr>
              <w:t>うち</w:t>
            </w:r>
            <w:r w:rsidR="00DB0195" w:rsidRPr="005F0475">
              <w:rPr>
                <w:rFonts w:hAnsi="ＭＳ 明朝" w:cs="ＭＳ 明朝" w:hint="eastAsia"/>
                <w:color w:val="000000"/>
              </w:rPr>
              <w:t>、</w:t>
            </w:r>
            <w:r w:rsidRPr="005F0475">
              <w:rPr>
                <w:rFonts w:hAnsi="ＭＳ 明朝" w:cs="ＭＳ 明朝" w:hint="eastAsia"/>
                <w:color w:val="000000"/>
              </w:rPr>
              <w:t>居住部分の延床面積</w:t>
            </w:r>
            <w:r w:rsidR="00CC4653" w:rsidRPr="005F0475">
              <w:rPr>
                <w:rFonts w:hAnsi="ＭＳ 明朝" w:cs="ＭＳ 明朝" w:hint="eastAsia"/>
                <w:color w:val="000000"/>
              </w:rPr>
              <w:t xml:space="preserve">　　　</w:t>
            </w:r>
            <w:r w:rsidR="006B18FF">
              <w:rPr>
                <w:rFonts w:hAnsi="ＭＳ 明朝" w:cs="ＭＳ 明朝" w:hint="eastAsia"/>
                <w:color w:val="000000"/>
              </w:rPr>
              <w:t xml:space="preserve">　</w:t>
            </w:r>
            <w:r w:rsidRPr="005F0475">
              <w:rPr>
                <w:rFonts w:hAnsi="ＭＳ 明朝" w:cs="ＭＳ 明朝" w:hint="eastAsia"/>
                <w:color w:val="000000"/>
              </w:rPr>
              <w:t>㎡</w:t>
            </w:r>
          </w:p>
        </w:tc>
      </w:tr>
      <w:tr w:rsidR="009946A6" w:rsidRPr="005F0475" w:rsidTr="004D69D4">
        <w:trPr>
          <w:trHeight w:val="1701"/>
          <w:jc w:val="center"/>
        </w:trPr>
        <w:tc>
          <w:tcPr>
            <w:tcW w:w="2776" w:type="dxa"/>
            <w:vAlign w:val="center"/>
          </w:tcPr>
          <w:p w:rsidR="009946A6" w:rsidRPr="005F0475" w:rsidRDefault="009946A6" w:rsidP="005F0475">
            <w:pPr>
              <w:widowControl/>
              <w:autoSpaceDE/>
              <w:autoSpaceDN/>
              <w:jc w:val="center"/>
              <w:rPr>
                <w:rFonts w:hAnsi="ＭＳ 明朝" w:cs="ＭＳ 明朝"/>
                <w:color w:val="000000"/>
              </w:rPr>
            </w:pPr>
            <w:r w:rsidRPr="005F0475">
              <w:rPr>
                <w:rFonts w:hAnsi="ＭＳ 明朝" w:cs="ＭＳ 明朝" w:hint="eastAsia"/>
                <w:color w:val="000000"/>
              </w:rPr>
              <w:t>添付書類</w:t>
            </w:r>
          </w:p>
        </w:tc>
        <w:tc>
          <w:tcPr>
            <w:tcW w:w="6459" w:type="dxa"/>
            <w:gridSpan w:val="3"/>
          </w:tcPr>
          <w:p w:rsidR="009946A6" w:rsidRPr="005F0475" w:rsidRDefault="00CC4653" w:rsidP="005F0475">
            <w:pPr>
              <w:kinsoku w:val="0"/>
              <w:overflowPunct w:val="0"/>
              <w:jc w:val="left"/>
              <w:rPr>
                <w:rFonts w:hAnsi="ＭＳ 明朝" w:cs="ＭＳ 明朝"/>
                <w:color w:val="000000"/>
              </w:rPr>
            </w:pPr>
            <w:r w:rsidRPr="005F0475">
              <w:rPr>
                <w:rFonts w:hAnsi="ＭＳ 明朝" w:cs="ＭＳ 明朝" w:hint="eastAsia"/>
                <w:color w:val="000000"/>
              </w:rPr>
              <w:t>□工事見積書の写し（内容の分かる</w:t>
            </w:r>
            <w:r w:rsidR="009946A6" w:rsidRPr="005F0475">
              <w:rPr>
                <w:rFonts w:hAnsi="ＭＳ 明朝" w:cs="ＭＳ 明朝" w:hint="eastAsia"/>
                <w:color w:val="000000"/>
              </w:rPr>
              <w:t>もの）</w:t>
            </w:r>
          </w:p>
          <w:p w:rsidR="009946A6" w:rsidRPr="005F0475" w:rsidRDefault="009946A6" w:rsidP="005F0475">
            <w:pPr>
              <w:kinsoku w:val="0"/>
              <w:overflowPunct w:val="0"/>
              <w:jc w:val="left"/>
              <w:rPr>
                <w:rFonts w:hAnsi="ＭＳ 明朝" w:cs="ＭＳ 明朝"/>
                <w:color w:val="000000"/>
              </w:rPr>
            </w:pPr>
            <w:r w:rsidRPr="005F0475">
              <w:rPr>
                <w:rFonts w:hAnsi="ＭＳ 明朝" w:cs="ＭＳ 明朝" w:hint="eastAsia"/>
                <w:color w:val="000000"/>
              </w:rPr>
              <w:t xml:space="preserve">□管理者が必要と認める書類（　　　　　　　　</w:t>
            </w:r>
            <w:r w:rsidR="00D63C08" w:rsidRPr="005F0475">
              <w:rPr>
                <w:rFonts w:hAnsi="ＭＳ 明朝" w:cs="ＭＳ 明朝" w:hint="eastAsia"/>
                <w:color w:val="000000"/>
              </w:rPr>
              <w:t xml:space="preserve">　</w:t>
            </w:r>
            <w:r w:rsidRPr="005F0475">
              <w:rPr>
                <w:rFonts w:hAnsi="ＭＳ 明朝" w:cs="ＭＳ 明朝" w:hint="eastAsia"/>
                <w:color w:val="000000"/>
              </w:rPr>
              <w:t>）</w:t>
            </w:r>
          </w:p>
          <w:p w:rsidR="00D63C08" w:rsidRPr="005F0475" w:rsidRDefault="009946A6" w:rsidP="005F0475">
            <w:pPr>
              <w:kinsoku w:val="0"/>
              <w:overflowPunct w:val="0"/>
              <w:ind w:left="246" w:hangingChars="100" w:hanging="246"/>
              <w:jc w:val="left"/>
              <w:rPr>
                <w:rFonts w:hAnsi="ＭＳ 明朝" w:cs="ＭＳ 明朝"/>
                <w:color w:val="000000"/>
              </w:rPr>
            </w:pPr>
            <w:r w:rsidRPr="005F0475">
              <w:rPr>
                <w:rFonts w:hAnsi="ＭＳ 明朝" w:cs="ＭＳ 明朝" w:hint="eastAsia"/>
                <w:color w:val="000000"/>
              </w:rPr>
              <w:t>※排水設備新設等計画確認書の閲覧</w:t>
            </w:r>
            <w:r w:rsidR="005F0475">
              <w:rPr>
                <w:rFonts w:hAnsi="ＭＳ 明朝" w:cs="ＭＳ 明朝" w:hint="eastAsia"/>
                <w:color w:val="000000"/>
              </w:rPr>
              <w:t>に</w:t>
            </w:r>
            <w:r w:rsidRPr="005F0475">
              <w:rPr>
                <w:rFonts w:hAnsi="ＭＳ 明朝" w:cs="ＭＳ 明朝" w:hint="eastAsia"/>
                <w:color w:val="000000"/>
              </w:rPr>
              <w:t>より、以下の添付省略可</w:t>
            </w:r>
          </w:p>
          <w:p w:rsidR="009946A6" w:rsidRPr="005F0475" w:rsidRDefault="009946A6" w:rsidP="006B18FF">
            <w:pPr>
              <w:kinsoku w:val="0"/>
              <w:overflowPunct w:val="0"/>
              <w:ind w:left="246" w:rightChars="-67" w:right="-165" w:hangingChars="100" w:hanging="246"/>
              <w:jc w:val="left"/>
              <w:rPr>
                <w:rFonts w:hAnsi="ＭＳ 明朝" w:cs="ＭＳ 明朝"/>
                <w:color w:val="000000"/>
              </w:rPr>
            </w:pPr>
            <w:r w:rsidRPr="005F0475">
              <w:rPr>
                <w:rFonts w:hAnsi="ＭＳ 明朝" w:cs="ＭＳ 明朝" w:hint="eastAsia"/>
                <w:color w:val="000000"/>
              </w:rPr>
              <w:t>□位置図、配置図及び設計図面等工事内容の分かる書類</w:t>
            </w:r>
          </w:p>
        </w:tc>
      </w:tr>
    </w:tbl>
    <w:p w:rsidR="006B18FF" w:rsidRDefault="006B18FF" w:rsidP="005F0475">
      <w:pPr>
        <w:ind w:firstLineChars="100" w:firstLine="246"/>
        <w:jc w:val="left"/>
        <w:rPr>
          <w:rFonts w:hAnsi="ＭＳ 明朝"/>
          <w:lang w:val="x-none"/>
        </w:rPr>
      </w:pPr>
    </w:p>
    <w:sectPr w:rsidR="006B18FF" w:rsidSect="005726D4">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13" w:rsidRDefault="008F5013">
      <w:r>
        <w:separator/>
      </w:r>
    </w:p>
  </w:endnote>
  <w:endnote w:type="continuationSeparator" w:id="0">
    <w:p w:rsidR="008F5013" w:rsidRDefault="008F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13" w:rsidRDefault="008F5013">
      <w:r>
        <w:separator/>
      </w:r>
    </w:p>
  </w:footnote>
  <w:footnote w:type="continuationSeparator" w:id="0">
    <w:p w:rsidR="008F5013" w:rsidRDefault="008F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6B6E4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84EB8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9B4C3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C609E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4B117F"/>
    <w:multiLevelType w:val="hybridMultilevel"/>
    <w:tmpl w:val="6A3C0468"/>
    <w:lvl w:ilvl="0" w:tplc="9C7265DE">
      <w:start w:val="1"/>
      <w:numFmt w:val="decimal"/>
      <w:lvlText w:val="(%1)"/>
      <w:lvlJc w:val="left"/>
      <w:pPr>
        <w:ind w:left="966" w:hanging="720"/>
      </w:pPr>
      <w:rPr>
        <w:rFonts w:cs="Times New Roman" w:hint="default"/>
      </w:rPr>
    </w:lvl>
    <w:lvl w:ilvl="1" w:tplc="04090017" w:tentative="1">
      <w:start w:val="1"/>
      <w:numFmt w:val="aiueoFullWidth"/>
      <w:lvlText w:val="(%2)"/>
      <w:lvlJc w:val="left"/>
      <w:pPr>
        <w:ind w:left="1086" w:hanging="420"/>
      </w:pPr>
      <w:rPr>
        <w:rFonts w:cs="Times New Roman"/>
      </w:rPr>
    </w:lvl>
    <w:lvl w:ilvl="2" w:tplc="04090011" w:tentative="1">
      <w:start w:val="1"/>
      <w:numFmt w:val="decimalEnclosedCircle"/>
      <w:lvlText w:val="%3"/>
      <w:lvlJc w:val="left"/>
      <w:pPr>
        <w:ind w:left="1506" w:hanging="420"/>
      </w:pPr>
      <w:rPr>
        <w:rFonts w:cs="Times New Roman"/>
      </w:rPr>
    </w:lvl>
    <w:lvl w:ilvl="3" w:tplc="0409000F" w:tentative="1">
      <w:start w:val="1"/>
      <w:numFmt w:val="decimal"/>
      <w:lvlText w:val="%4."/>
      <w:lvlJc w:val="left"/>
      <w:pPr>
        <w:ind w:left="1926" w:hanging="420"/>
      </w:pPr>
      <w:rPr>
        <w:rFonts w:cs="Times New Roman"/>
      </w:rPr>
    </w:lvl>
    <w:lvl w:ilvl="4" w:tplc="04090017" w:tentative="1">
      <w:start w:val="1"/>
      <w:numFmt w:val="aiueoFullWidth"/>
      <w:lvlText w:val="(%5)"/>
      <w:lvlJc w:val="left"/>
      <w:pPr>
        <w:ind w:left="2346" w:hanging="420"/>
      </w:pPr>
      <w:rPr>
        <w:rFonts w:cs="Times New Roman"/>
      </w:rPr>
    </w:lvl>
    <w:lvl w:ilvl="5" w:tplc="04090011" w:tentative="1">
      <w:start w:val="1"/>
      <w:numFmt w:val="decimalEnclosedCircle"/>
      <w:lvlText w:val="%6"/>
      <w:lvlJc w:val="left"/>
      <w:pPr>
        <w:ind w:left="2766" w:hanging="420"/>
      </w:pPr>
      <w:rPr>
        <w:rFonts w:cs="Times New Roman"/>
      </w:rPr>
    </w:lvl>
    <w:lvl w:ilvl="6" w:tplc="0409000F" w:tentative="1">
      <w:start w:val="1"/>
      <w:numFmt w:val="decimal"/>
      <w:lvlText w:val="%7."/>
      <w:lvlJc w:val="left"/>
      <w:pPr>
        <w:ind w:left="3186" w:hanging="420"/>
      </w:pPr>
      <w:rPr>
        <w:rFonts w:cs="Times New Roman"/>
      </w:rPr>
    </w:lvl>
    <w:lvl w:ilvl="7" w:tplc="04090017" w:tentative="1">
      <w:start w:val="1"/>
      <w:numFmt w:val="aiueoFullWidth"/>
      <w:lvlText w:val="(%8)"/>
      <w:lvlJc w:val="left"/>
      <w:pPr>
        <w:ind w:left="3606" w:hanging="420"/>
      </w:pPr>
      <w:rPr>
        <w:rFonts w:cs="Times New Roman"/>
      </w:rPr>
    </w:lvl>
    <w:lvl w:ilvl="8" w:tplc="04090011" w:tentative="1">
      <w:start w:val="1"/>
      <w:numFmt w:val="decimalEnclosedCircle"/>
      <w:lvlText w:val="%9"/>
      <w:lvlJc w:val="left"/>
      <w:pPr>
        <w:ind w:left="4026"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4311"/>
    <w:rsid w:val="00023079"/>
    <w:rsid w:val="00027185"/>
    <w:rsid w:val="00044A24"/>
    <w:rsid w:val="00076C3F"/>
    <w:rsid w:val="0008423A"/>
    <w:rsid w:val="00090D4C"/>
    <w:rsid w:val="00097C6A"/>
    <w:rsid w:val="000B41B3"/>
    <w:rsid w:val="000B5E6D"/>
    <w:rsid w:val="000C32DC"/>
    <w:rsid w:val="000C38F2"/>
    <w:rsid w:val="000D06D6"/>
    <w:rsid w:val="000D12EC"/>
    <w:rsid w:val="000D44F3"/>
    <w:rsid w:val="000D4FD0"/>
    <w:rsid w:val="000F14D9"/>
    <w:rsid w:val="000F50EF"/>
    <w:rsid w:val="00101571"/>
    <w:rsid w:val="00102046"/>
    <w:rsid w:val="00104190"/>
    <w:rsid w:val="0011184E"/>
    <w:rsid w:val="001228FA"/>
    <w:rsid w:val="00123E52"/>
    <w:rsid w:val="001456F6"/>
    <w:rsid w:val="00152FA7"/>
    <w:rsid w:val="00154880"/>
    <w:rsid w:val="001876C8"/>
    <w:rsid w:val="0019033B"/>
    <w:rsid w:val="00193CFD"/>
    <w:rsid w:val="001A5EA6"/>
    <w:rsid w:val="001A5FCE"/>
    <w:rsid w:val="001C115A"/>
    <w:rsid w:val="001D0017"/>
    <w:rsid w:val="001F3816"/>
    <w:rsid w:val="002077F0"/>
    <w:rsid w:val="00230817"/>
    <w:rsid w:val="00242EF5"/>
    <w:rsid w:val="00252AF3"/>
    <w:rsid w:val="00260852"/>
    <w:rsid w:val="00263DBF"/>
    <w:rsid w:val="00274082"/>
    <w:rsid w:val="00276373"/>
    <w:rsid w:val="002917F0"/>
    <w:rsid w:val="002A157C"/>
    <w:rsid w:val="002A7833"/>
    <w:rsid w:val="002C0E70"/>
    <w:rsid w:val="002C2F80"/>
    <w:rsid w:val="002C7F63"/>
    <w:rsid w:val="002E19A8"/>
    <w:rsid w:val="003017BD"/>
    <w:rsid w:val="003049D4"/>
    <w:rsid w:val="00304AED"/>
    <w:rsid w:val="00312E9C"/>
    <w:rsid w:val="00341207"/>
    <w:rsid w:val="0034486B"/>
    <w:rsid w:val="003569D9"/>
    <w:rsid w:val="00363BE8"/>
    <w:rsid w:val="00380C04"/>
    <w:rsid w:val="00383095"/>
    <w:rsid w:val="0038446C"/>
    <w:rsid w:val="003B0714"/>
    <w:rsid w:val="003B29C7"/>
    <w:rsid w:val="003B4285"/>
    <w:rsid w:val="003C4699"/>
    <w:rsid w:val="003E37D1"/>
    <w:rsid w:val="003F7A2C"/>
    <w:rsid w:val="00402D7A"/>
    <w:rsid w:val="004056C8"/>
    <w:rsid w:val="0043578E"/>
    <w:rsid w:val="00447833"/>
    <w:rsid w:val="0045032E"/>
    <w:rsid w:val="00455E94"/>
    <w:rsid w:val="00461638"/>
    <w:rsid w:val="0048101A"/>
    <w:rsid w:val="00494937"/>
    <w:rsid w:val="004A0853"/>
    <w:rsid w:val="004A1D5C"/>
    <w:rsid w:val="004A2309"/>
    <w:rsid w:val="004A68FE"/>
    <w:rsid w:val="004B163E"/>
    <w:rsid w:val="004B2E17"/>
    <w:rsid w:val="004D16ED"/>
    <w:rsid w:val="004D69D4"/>
    <w:rsid w:val="004F4BB7"/>
    <w:rsid w:val="005025F5"/>
    <w:rsid w:val="005067F5"/>
    <w:rsid w:val="00516609"/>
    <w:rsid w:val="00520394"/>
    <w:rsid w:val="0053424E"/>
    <w:rsid w:val="0055399C"/>
    <w:rsid w:val="0055596F"/>
    <w:rsid w:val="005726D4"/>
    <w:rsid w:val="00586EB6"/>
    <w:rsid w:val="00587CF5"/>
    <w:rsid w:val="00596721"/>
    <w:rsid w:val="005A26A8"/>
    <w:rsid w:val="005A7555"/>
    <w:rsid w:val="005B3F2C"/>
    <w:rsid w:val="005B6F0C"/>
    <w:rsid w:val="005E1647"/>
    <w:rsid w:val="005F0475"/>
    <w:rsid w:val="005F5A22"/>
    <w:rsid w:val="005F6A09"/>
    <w:rsid w:val="00612D1E"/>
    <w:rsid w:val="00613579"/>
    <w:rsid w:val="006457BB"/>
    <w:rsid w:val="006545D8"/>
    <w:rsid w:val="00660FFA"/>
    <w:rsid w:val="0066570E"/>
    <w:rsid w:val="00665C39"/>
    <w:rsid w:val="00672B46"/>
    <w:rsid w:val="00676C08"/>
    <w:rsid w:val="00691174"/>
    <w:rsid w:val="006934ED"/>
    <w:rsid w:val="00694B13"/>
    <w:rsid w:val="006B18FF"/>
    <w:rsid w:val="006C3106"/>
    <w:rsid w:val="006D5EBF"/>
    <w:rsid w:val="006F7795"/>
    <w:rsid w:val="00714816"/>
    <w:rsid w:val="007220CD"/>
    <w:rsid w:val="007269F6"/>
    <w:rsid w:val="00760F35"/>
    <w:rsid w:val="007724D6"/>
    <w:rsid w:val="00774AC7"/>
    <w:rsid w:val="00786E42"/>
    <w:rsid w:val="007C12DE"/>
    <w:rsid w:val="007D053A"/>
    <w:rsid w:val="007E2059"/>
    <w:rsid w:val="007F758B"/>
    <w:rsid w:val="008055E8"/>
    <w:rsid w:val="008320AC"/>
    <w:rsid w:val="008455D4"/>
    <w:rsid w:val="00846811"/>
    <w:rsid w:val="00891D2E"/>
    <w:rsid w:val="008C1B97"/>
    <w:rsid w:val="008E26FD"/>
    <w:rsid w:val="008E6DAA"/>
    <w:rsid w:val="008F5013"/>
    <w:rsid w:val="00933007"/>
    <w:rsid w:val="00935015"/>
    <w:rsid w:val="009533B1"/>
    <w:rsid w:val="00975207"/>
    <w:rsid w:val="00977F5F"/>
    <w:rsid w:val="00990639"/>
    <w:rsid w:val="009946A6"/>
    <w:rsid w:val="00997DAC"/>
    <w:rsid w:val="009A25C3"/>
    <w:rsid w:val="009C17AD"/>
    <w:rsid w:val="009C1F32"/>
    <w:rsid w:val="009C328E"/>
    <w:rsid w:val="00A00D3A"/>
    <w:rsid w:val="00A119CC"/>
    <w:rsid w:val="00A14829"/>
    <w:rsid w:val="00A55572"/>
    <w:rsid w:val="00A61829"/>
    <w:rsid w:val="00A62387"/>
    <w:rsid w:val="00A72F7F"/>
    <w:rsid w:val="00A744E3"/>
    <w:rsid w:val="00A80DC0"/>
    <w:rsid w:val="00A828F7"/>
    <w:rsid w:val="00A84E85"/>
    <w:rsid w:val="00A96E61"/>
    <w:rsid w:val="00AA7232"/>
    <w:rsid w:val="00AB0C24"/>
    <w:rsid w:val="00AD2D78"/>
    <w:rsid w:val="00AD4D90"/>
    <w:rsid w:val="00AE7320"/>
    <w:rsid w:val="00AF0874"/>
    <w:rsid w:val="00AF22B8"/>
    <w:rsid w:val="00AF77B3"/>
    <w:rsid w:val="00B0418F"/>
    <w:rsid w:val="00B14CFA"/>
    <w:rsid w:val="00B1755A"/>
    <w:rsid w:val="00B2321F"/>
    <w:rsid w:val="00B60133"/>
    <w:rsid w:val="00B61285"/>
    <w:rsid w:val="00B66EC9"/>
    <w:rsid w:val="00B83DCB"/>
    <w:rsid w:val="00B95348"/>
    <w:rsid w:val="00BA525B"/>
    <w:rsid w:val="00BA5FEA"/>
    <w:rsid w:val="00BB355D"/>
    <w:rsid w:val="00BB488C"/>
    <w:rsid w:val="00BC3D90"/>
    <w:rsid w:val="00BC580A"/>
    <w:rsid w:val="00BD2039"/>
    <w:rsid w:val="00BD2ABB"/>
    <w:rsid w:val="00BD32D3"/>
    <w:rsid w:val="00BE12C6"/>
    <w:rsid w:val="00BE361A"/>
    <w:rsid w:val="00BE4959"/>
    <w:rsid w:val="00BF1383"/>
    <w:rsid w:val="00BF7CE5"/>
    <w:rsid w:val="00C04243"/>
    <w:rsid w:val="00C24F2B"/>
    <w:rsid w:val="00C32496"/>
    <w:rsid w:val="00C574C5"/>
    <w:rsid w:val="00C660B9"/>
    <w:rsid w:val="00C70DF8"/>
    <w:rsid w:val="00C872E7"/>
    <w:rsid w:val="00CA7A24"/>
    <w:rsid w:val="00CA7D4F"/>
    <w:rsid w:val="00CC262C"/>
    <w:rsid w:val="00CC4653"/>
    <w:rsid w:val="00CC77AC"/>
    <w:rsid w:val="00D045E7"/>
    <w:rsid w:val="00D25C65"/>
    <w:rsid w:val="00D337B7"/>
    <w:rsid w:val="00D34BF5"/>
    <w:rsid w:val="00D52E6F"/>
    <w:rsid w:val="00D5643B"/>
    <w:rsid w:val="00D63C08"/>
    <w:rsid w:val="00D861F7"/>
    <w:rsid w:val="00DA2489"/>
    <w:rsid w:val="00DB0195"/>
    <w:rsid w:val="00DB04DE"/>
    <w:rsid w:val="00DC370E"/>
    <w:rsid w:val="00DC3852"/>
    <w:rsid w:val="00DE0D29"/>
    <w:rsid w:val="00DE4E64"/>
    <w:rsid w:val="00DF1D3E"/>
    <w:rsid w:val="00DF4FB7"/>
    <w:rsid w:val="00DF62CE"/>
    <w:rsid w:val="00E07C3C"/>
    <w:rsid w:val="00E15F8E"/>
    <w:rsid w:val="00E31406"/>
    <w:rsid w:val="00E373DC"/>
    <w:rsid w:val="00E54A06"/>
    <w:rsid w:val="00E5661B"/>
    <w:rsid w:val="00E65C92"/>
    <w:rsid w:val="00E83432"/>
    <w:rsid w:val="00E84C6E"/>
    <w:rsid w:val="00E87474"/>
    <w:rsid w:val="00E87A9F"/>
    <w:rsid w:val="00E91393"/>
    <w:rsid w:val="00ED3675"/>
    <w:rsid w:val="00ED5F37"/>
    <w:rsid w:val="00EE005F"/>
    <w:rsid w:val="00EF36D7"/>
    <w:rsid w:val="00EF57BC"/>
    <w:rsid w:val="00F17AD6"/>
    <w:rsid w:val="00F17B6F"/>
    <w:rsid w:val="00F3039D"/>
    <w:rsid w:val="00F32493"/>
    <w:rsid w:val="00F45020"/>
    <w:rsid w:val="00F71313"/>
    <w:rsid w:val="00F80C3D"/>
    <w:rsid w:val="00F85FB2"/>
    <w:rsid w:val="00F977C5"/>
    <w:rsid w:val="00FA1D8D"/>
    <w:rsid w:val="00FB1575"/>
    <w:rsid w:val="00FC643B"/>
    <w:rsid w:val="00FD6CF6"/>
    <w:rsid w:val="00FF3D6E"/>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B57A56-FB94-46B1-9C84-48FB8822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71"/>
    <w:pPr>
      <w:widowControl w:val="0"/>
      <w:autoSpaceDE w:val="0"/>
      <w:autoSpaceDN w:val="0"/>
      <w:jc w:val="both"/>
    </w:pPr>
    <w:rPr>
      <w:rFonts w:ascii="ＭＳ 明朝"/>
      <w:sz w:val="21"/>
      <w:szCs w:val="21"/>
    </w:rPr>
  </w:style>
  <w:style w:type="paragraph" w:styleId="1">
    <w:name w:val="heading 1"/>
    <w:basedOn w:val="a"/>
    <w:next w:val="a"/>
    <w:link w:val="10"/>
    <w:uiPriority w:val="9"/>
    <w:qFormat/>
    <w:rsid w:val="00DA2489"/>
    <w:pPr>
      <w:keepNext/>
      <w:outlineLvl w:val="0"/>
    </w:pPr>
    <w:rPr>
      <w:rFonts w:ascii="Arial" w:eastAsia="ＭＳ ゴシック" w:hAnsi="Arial"/>
      <w:sz w:val="24"/>
      <w:szCs w:val="24"/>
    </w:rPr>
  </w:style>
  <w:style w:type="paragraph" w:styleId="2">
    <w:name w:val="heading 2"/>
    <w:basedOn w:val="a"/>
    <w:next w:val="a"/>
    <w:link w:val="20"/>
    <w:uiPriority w:val="9"/>
    <w:qFormat/>
    <w:rsid w:val="00DA2489"/>
    <w:pPr>
      <w:keepNext/>
      <w:outlineLvl w:val="1"/>
    </w:pPr>
    <w:rPr>
      <w:rFonts w:ascii="Arial" w:eastAsia="ＭＳ ゴシック" w:hAnsi="Arial"/>
    </w:rPr>
  </w:style>
  <w:style w:type="paragraph" w:styleId="3">
    <w:name w:val="heading 3"/>
    <w:basedOn w:val="a"/>
    <w:next w:val="a"/>
    <w:link w:val="30"/>
    <w:uiPriority w:val="9"/>
    <w:qFormat/>
    <w:rsid w:val="00DA248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1"/>
      <w:szCs w:val="21"/>
    </w:rPr>
  </w:style>
  <w:style w:type="character" w:customStyle="1" w:styleId="30">
    <w:name w:val="見出し 3 (文字)"/>
    <w:basedOn w:val="a0"/>
    <w:link w:val="3"/>
    <w:uiPriority w:val="9"/>
    <w:semiHidden/>
    <w:locked/>
    <w:rPr>
      <w:rFonts w:asciiTheme="majorHAnsi" w:eastAsiaTheme="majorEastAsia" w:hAnsiTheme="majorHAnsi" w:cs="Times New Roman"/>
      <w:sz w:val="21"/>
      <w:szCs w:val="21"/>
    </w:rPr>
  </w:style>
  <w:style w:type="paragraph" w:styleId="a3">
    <w:name w:val="header"/>
    <w:basedOn w:val="a"/>
    <w:link w:val="a4"/>
    <w:uiPriority w:val="99"/>
    <w:rsid w:val="00DA248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DA248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rsid w:val="00DA2489"/>
    <w:rPr>
      <w:rFonts w:cs="Times New Roman"/>
    </w:rPr>
  </w:style>
  <w:style w:type="paragraph" w:customStyle="1" w:styleId="a8">
    <w:name w:val="箇条"/>
    <w:basedOn w:val="a"/>
    <w:rsid w:val="00DA2489"/>
    <w:pPr>
      <w:ind w:left="100" w:hangingChars="100" w:hanging="100"/>
      <w:jc w:val="left"/>
    </w:pPr>
    <w:rPr>
      <w:rFonts w:hAnsi="ＭＳ ゴシック"/>
      <w:szCs w:val="20"/>
    </w:rPr>
  </w:style>
  <w:style w:type="paragraph" w:styleId="a9">
    <w:name w:val="Body Text"/>
    <w:basedOn w:val="a"/>
    <w:link w:val="aa"/>
    <w:uiPriority w:val="99"/>
    <w:rsid w:val="00DA2489"/>
    <w:pPr>
      <w:ind w:firstLineChars="100" w:firstLine="100"/>
      <w:jc w:val="left"/>
    </w:pPr>
  </w:style>
  <w:style w:type="character" w:customStyle="1" w:styleId="aa">
    <w:name w:val="本文 (文字)"/>
    <w:basedOn w:val="a0"/>
    <w:link w:val="a9"/>
    <w:uiPriority w:val="99"/>
    <w:locked/>
    <w:rsid w:val="0038446C"/>
    <w:rPr>
      <w:rFonts w:ascii="ＭＳ 明朝" w:cs="Times New Roman"/>
      <w:sz w:val="21"/>
    </w:rPr>
  </w:style>
  <w:style w:type="paragraph" w:customStyle="1" w:styleId="ab">
    <w:name w:val="条例見出し"/>
    <w:basedOn w:val="a"/>
    <w:rsid w:val="00DA2489"/>
    <w:pPr>
      <w:ind w:leftChars="100" w:left="100"/>
      <w:jc w:val="left"/>
    </w:pPr>
  </w:style>
  <w:style w:type="paragraph" w:customStyle="1" w:styleId="ac">
    <w:name w:val="箇条１"/>
    <w:basedOn w:val="a"/>
    <w:rsid w:val="00DA2489"/>
    <w:pPr>
      <w:ind w:leftChars="100" w:left="200" w:hangingChars="100" w:hanging="100"/>
      <w:jc w:val="left"/>
    </w:pPr>
  </w:style>
  <w:style w:type="paragraph" w:customStyle="1" w:styleId="ad">
    <w:name w:val="附則"/>
    <w:basedOn w:val="ab"/>
    <w:rsid w:val="00DA2489"/>
    <w:pPr>
      <w:ind w:leftChars="300" w:left="300"/>
    </w:pPr>
  </w:style>
  <w:style w:type="paragraph" w:customStyle="1" w:styleId="ae">
    <w:name w:val="議案番号"/>
    <w:basedOn w:val="a"/>
    <w:rsid w:val="00DA2489"/>
    <w:pPr>
      <w:ind w:rightChars="100" w:right="100"/>
      <w:jc w:val="right"/>
    </w:pPr>
  </w:style>
  <w:style w:type="paragraph" w:customStyle="1" w:styleId="af">
    <w:name w:val="期日"/>
    <w:basedOn w:val="ac"/>
    <w:rsid w:val="00DA2489"/>
    <w:pPr>
      <w:ind w:leftChars="300" w:left="300" w:firstLineChars="0" w:firstLine="0"/>
    </w:pPr>
  </w:style>
  <w:style w:type="paragraph" w:customStyle="1" w:styleId="af0">
    <w:name w:val="庁中一般"/>
    <w:basedOn w:val="a"/>
    <w:rsid w:val="00DA2489"/>
    <w:pPr>
      <w:ind w:leftChars="2400" w:left="5908"/>
      <w:jc w:val="left"/>
    </w:pPr>
  </w:style>
  <w:style w:type="paragraph" w:customStyle="1" w:styleId="af1">
    <w:name w:val="市長名"/>
    <w:basedOn w:val="a"/>
    <w:rsid w:val="00DA2489"/>
    <w:pPr>
      <w:ind w:leftChars="1700" w:left="4185"/>
      <w:jc w:val="left"/>
    </w:pPr>
  </w:style>
  <w:style w:type="table" w:styleId="af2">
    <w:name w:val="Table Grid"/>
    <w:basedOn w:val="a1"/>
    <w:uiPriority w:val="59"/>
    <w:rsid w:val="007F758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2E19A8"/>
    <w:rPr>
      <w:rFonts w:ascii="Arial" w:eastAsia="ＭＳ ゴシック" w:hAnsi="Arial"/>
      <w:sz w:val="18"/>
      <w:szCs w:val="18"/>
    </w:rPr>
  </w:style>
  <w:style w:type="character" w:customStyle="1" w:styleId="af4">
    <w:name w:val="吹き出し (文字)"/>
    <w:basedOn w:val="a0"/>
    <w:link w:val="af3"/>
    <w:uiPriority w:val="99"/>
    <w:locked/>
    <w:rsid w:val="002E19A8"/>
    <w:rPr>
      <w:rFonts w:ascii="Arial" w:eastAsia="ＭＳ ゴシック" w:hAnsi="Arial" w:cs="Times New Roman"/>
      <w:sz w:val="18"/>
    </w:rPr>
  </w:style>
  <w:style w:type="paragraph" w:customStyle="1" w:styleId="hanging1">
    <w:name w:val="hanging1"/>
    <w:basedOn w:val="a"/>
    <w:rsid w:val="007C12DE"/>
    <w:pPr>
      <w:widowControl/>
      <w:autoSpaceDE/>
      <w:autoSpaceDN/>
      <w:spacing w:line="420" w:lineRule="atLeast"/>
      <w:jc w:val="left"/>
    </w:pPr>
    <w:rPr>
      <w:rFonts w:hAnsi="ＭＳ 明朝" w:cs="ＭＳ 明朝"/>
      <w:sz w:val="24"/>
      <w:szCs w:val="24"/>
      <w:lang w:eastAsia="en-US"/>
    </w:rPr>
  </w:style>
  <w:style w:type="table" w:customStyle="1" w:styleId="11">
    <w:name w:val="表 (格子)1"/>
    <w:basedOn w:val="a1"/>
    <w:next w:val="af2"/>
    <w:uiPriority w:val="99"/>
    <w:rsid w:val="007C12DE"/>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99"/>
    <w:rsid w:val="000D44F3"/>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uiPriority w:val="99"/>
    <w:rsid w:val="009946A6"/>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みだし"/>
    <w:basedOn w:val="a"/>
    <w:rsid w:val="007D053A"/>
    <w:pPr>
      <w:adjustRightInd w:val="0"/>
      <w:ind w:leftChars="100" w:left="100"/>
      <w:jc w:val="left"/>
    </w:pPr>
    <w:rPr>
      <w:rFonts w:hAnsi="ＭＳ ゴシック"/>
      <w:kern w:val="2"/>
      <w:sz w:val="20"/>
      <w:szCs w:val="20"/>
    </w:rPr>
  </w:style>
  <w:style w:type="paragraph" w:styleId="af6">
    <w:name w:val="Note Heading"/>
    <w:basedOn w:val="a"/>
    <w:next w:val="a"/>
    <w:link w:val="af7"/>
    <w:uiPriority w:val="99"/>
    <w:rsid w:val="006B18FF"/>
    <w:pPr>
      <w:jc w:val="center"/>
    </w:pPr>
    <w:rPr>
      <w:rFonts w:hAnsi="ＭＳ 明朝"/>
    </w:rPr>
  </w:style>
  <w:style w:type="character" w:customStyle="1" w:styleId="af7">
    <w:name w:val="記 (文字)"/>
    <w:basedOn w:val="a0"/>
    <w:link w:val="af6"/>
    <w:uiPriority w:val="99"/>
    <w:locked/>
    <w:rsid w:val="006B18FF"/>
    <w:rPr>
      <w:rFonts w:ascii="ＭＳ 明朝" w:eastAsia="ＭＳ 明朝" w:cs="Times New Roman"/>
      <w:sz w:val="21"/>
      <w:lang w:val="x-none" w:eastAsia="x-none"/>
    </w:rPr>
  </w:style>
  <w:style w:type="paragraph" w:styleId="af8">
    <w:name w:val="Closing"/>
    <w:basedOn w:val="a"/>
    <w:link w:val="af9"/>
    <w:uiPriority w:val="99"/>
    <w:rsid w:val="006B18FF"/>
    <w:pPr>
      <w:jc w:val="right"/>
    </w:pPr>
    <w:rPr>
      <w:rFonts w:hAnsi="ＭＳ 明朝"/>
    </w:rPr>
  </w:style>
  <w:style w:type="character" w:customStyle="1" w:styleId="af9">
    <w:name w:val="結語 (文字)"/>
    <w:basedOn w:val="a0"/>
    <w:link w:val="af8"/>
    <w:uiPriority w:val="99"/>
    <w:locked/>
    <w:rsid w:val="006B18FF"/>
    <w:rPr>
      <w:rFonts w:ascii="ＭＳ 明朝" w:eastAsia="ＭＳ 明朝" w:cs="Times New Roman"/>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7972">
      <w:marLeft w:val="0"/>
      <w:marRight w:val="0"/>
      <w:marTop w:val="0"/>
      <w:marBottom w:val="0"/>
      <w:divBdr>
        <w:top w:val="none" w:sz="0" w:space="0" w:color="auto"/>
        <w:left w:val="none" w:sz="0" w:space="0" w:color="auto"/>
        <w:bottom w:val="none" w:sz="0" w:space="0" w:color="auto"/>
        <w:right w:val="none" w:sz="0" w:space="0" w:color="auto"/>
      </w:divBdr>
    </w:div>
    <w:div w:id="468517973">
      <w:marLeft w:val="0"/>
      <w:marRight w:val="0"/>
      <w:marTop w:val="0"/>
      <w:marBottom w:val="0"/>
      <w:divBdr>
        <w:top w:val="none" w:sz="0" w:space="0" w:color="auto"/>
        <w:left w:val="none" w:sz="0" w:space="0" w:color="auto"/>
        <w:bottom w:val="none" w:sz="0" w:space="0" w:color="auto"/>
        <w:right w:val="none" w:sz="0" w:space="0" w:color="auto"/>
      </w:divBdr>
    </w:div>
    <w:div w:id="468517977">
      <w:marLeft w:val="0"/>
      <w:marRight w:val="0"/>
      <w:marTop w:val="0"/>
      <w:marBottom w:val="0"/>
      <w:divBdr>
        <w:top w:val="none" w:sz="0" w:space="0" w:color="auto"/>
        <w:left w:val="none" w:sz="0" w:space="0" w:color="auto"/>
        <w:bottom w:val="none" w:sz="0" w:space="0" w:color="auto"/>
        <w:right w:val="none" w:sz="0" w:space="0" w:color="auto"/>
      </w:divBdr>
    </w:div>
    <w:div w:id="468517979">
      <w:marLeft w:val="0"/>
      <w:marRight w:val="0"/>
      <w:marTop w:val="0"/>
      <w:marBottom w:val="0"/>
      <w:divBdr>
        <w:top w:val="none" w:sz="0" w:space="0" w:color="auto"/>
        <w:left w:val="none" w:sz="0" w:space="0" w:color="auto"/>
        <w:bottom w:val="none" w:sz="0" w:space="0" w:color="auto"/>
        <w:right w:val="none" w:sz="0" w:space="0" w:color="auto"/>
      </w:divBdr>
      <w:divsChild>
        <w:div w:id="468517975">
          <w:marLeft w:val="230"/>
          <w:marRight w:val="0"/>
          <w:marTop w:val="0"/>
          <w:marBottom w:val="0"/>
          <w:divBdr>
            <w:top w:val="none" w:sz="0" w:space="0" w:color="auto"/>
            <w:left w:val="none" w:sz="0" w:space="0" w:color="auto"/>
            <w:bottom w:val="none" w:sz="0" w:space="0" w:color="auto"/>
            <w:right w:val="none" w:sz="0" w:space="0" w:color="auto"/>
          </w:divBdr>
        </w:div>
        <w:div w:id="468517976">
          <w:marLeft w:val="230"/>
          <w:marRight w:val="0"/>
          <w:marTop w:val="0"/>
          <w:marBottom w:val="0"/>
          <w:divBdr>
            <w:top w:val="none" w:sz="0" w:space="0" w:color="auto"/>
            <w:left w:val="none" w:sz="0" w:space="0" w:color="auto"/>
            <w:bottom w:val="none" w:sz="0" w:space="0" w:color="auto"/>
            <w:right w:val="none" w:sz="0" w:space="0" w:color="auto"/>
          </w:divBdr>
        </w:div>
        <w:div w:id="468517978">
          <w:marLeft w:val="0"/>
          <w:marRight w:val="0"/>
          <w:marTop w:val="0"/>
          <w:marBottom w:val="0"/>
          <w:divBdr>
            <w:top w:val="none" w:sz="0" w:space="0" w:color="auto"/>
            <w:left w:val="none" w:sz="0" w:space="0" w:color="auto"/>
            <w:bottom w:val="none" w:sz="0" w:space="0" w:color="auto"/>
            <w:right w:val="none" w:sz="0" w:space="0" w:color="auto"/>
          </w:divBdr>
        </w:div>
        <w:div w:id="468517980">
          <w:marLeft w:val="230"/>
          <w:marRight w:val="0"/>
          <w:marTop w:val="0"/>
          <w:marBottom w:val="0"/>
          <w:divBdr>
            <w:top w:val="none" w:sz="0" w:space="0" w:color="auto"/>
            <w:left w:val="none" w:sz="0" w:space="0" w:color="auto"/>
            <w:bottom w:val="none" w:sz="0" w:space="0" w:color="auto"/>
            <w:right w:val="none" w:sz="0" w:space="0" w:color="auto"/>
          </w:divBdr>
        </w:div>
      </w:divsChild>
    </w:div>
    <w:div w:id="468517981">
      <w:marLeft w:val="0"/>
      <w:marRight w:val="0"/>
      <w:marTop w:val="0"/>
      <w:marBottom w:val="0"/>
      <w:divBdr>
        <w:top w:val="none" w:sz="0" w:space="0" w:color="auto"/>
        <w:left w:val="none" w:sz="0" w:space="0" w:color="auto"/>
        <w:bottom w:val="none" w:sz="0" w:space="0" w:color="auto"/>
        <w:right w:val="none" w:sz="0" w:space="0" w:color="auto"/>
      </w:divBdr>
      <w:divsChild>
        <w:div w:id="468517974">
          <w:marLeft w:val="0"/>
          <w:marRight w:val="0"/>
          <w:marTop w:val="0"/>
          <w:marBottom w:val="0"/>
          <w:divBdr>
            <w:top w:val="none" w:sz="0" w:space="0" w:color="auto"/>
            <w:left w:val="none" w:sz="0" w:space="0" w:color="auto"/>
            <w:bottom w:val="none" w:sz="0" w:space="0" w:color="auto"/>
            <w:right w:val="none" w:sz="0" w:space="0" w:color="auto"/>
          </w:divBdr>
        </w:div>
      </w:divsChild>
    </w:div>
    <w:div w:id="468517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8C9D8-6DBA-4EF3-9C9F-EF9CCD5A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103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2020-03-02T00:06:00Z</cp:lastPrinted>
  <dcterms:created xsi:type="dcterms:W3CDTF">2024-06-04T00:53:00Z</dcterms:created>
  <dcterms:modified xsi:type="dcterms:W3CDTF">2024-06-04T00:53:00Z</dcterms:modified>
</cp:coreProperties>
</file>