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86F31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AF5DCD" w:rsidRPr="00726D0F" w:rsidRDefault="008E5E53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（宛</w:t>
      </w:r>
      <w:r w:rsidR="004338FD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先）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伊那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DD6FC6" w:rsidP="00726D0F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貴社名称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及び本社住所</w:t>
      </w:r>
    </w:p>
    <w:p w:rsidR="00C63C16" w:rsidRPr="00726D0F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C63C16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貴団体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事　業　名　　「</w:t>
      </w:r>
      <w:r w:rsidR="008A1BE3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第２期</w:t>
      </w:r>
      <w:r w:rsidR="000F53F9">
        <w:rPr>
          <w:rFonts w:ascii="ＭＳ 明朝" w:eastAsia="ＭＳ 明朝" w:hAnsi="ＭＳ 明朝" w:cs="ＭＳ 明朝" w:hint="eastAsia"/>
          <w:kern w:val="0"/>
          <w:sz w:val="24"/>
          <w:szCs w:val="24"/>
        </w:rPr>
        <w:t>伊那市まち・ひと・しごと創生推進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事業」</w:t>
      </w: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公表について（いずれかにチェックをお願いします。）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公表可（法人名と寄附申出額）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公表不可</w:t>
      </w:r>
    </w:p>
    <w:p w:rsidR="005A5204" w:rsidRPr="005A5204" w:rsidRDefault="005A5204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A520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公表不可の場合はその理由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：</w:t>
      </w:r>
      <w:r w:rsidRPr="005A520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5A520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39797D" w:rsidRPr="009174B1" w:rsidRDefault="0039797D" w:rsidP="0039797D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9174B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４　納付予定時期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令和　　 </w:t>
      </w:r>
      <w:r w:rsidRPr="009174B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 </w:t>
      </w:r>
      <w:r w:rsidRPr="009174B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 日</w:t>
      </w:r>
    </w:p>
    <w:p w:rsidR="0039797D" w:rsidRPr="0039797D" w:rsidRDefault="0039797D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</w:rPr>
      </w:pPr>
    </w:p>
    <w:p w:rsidR="00726D0F" w:rsidRDefault="0039797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7D1E1D" w:rsidP="007D1E1D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ご提出先】伊那市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</w:rPr>
        <w:t>企画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部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</w:rPr>
        <w:t>企画政策課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</w:rPr>
        <w:t>企画政策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係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所：〒396-8617　長野県伊那市下新田 3050番地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電　話：0265-78-4111（内線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2141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）</w:t>
      </w:r>
    </w:p>
    <w:p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ＦＡＸ：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0265-74</w:t>
      </w:r>
      <w:r w:rsidR="004B7370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-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1250</w:t>
      </w:r>
    </w:p>
    <w:p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：</w:t>
      </w:r>
      <w:r w:rsidR="000F53F9">
        <w:rPr>
          <w:rFonts w:asciiTheme="minorEastAsia" w:hAnsiTheme="minorEastAsia" w:cs="ＭＳ 明朝"/>
          <w:kern w:val="0"/>
          <w:sz w:val="20"/>
          <w:szCs w:val="20"/>
          <w:lang w:eastAsia="zh-CN"/>
        </w:rPr>
        <w:t>kij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@inacity.jp</w:t>
      </w:r>
    </w:p>
    <w:sectPr w:rsidR="007D1E1D" w:rsidRPr="007D1E1D" w:rsidSect="007D1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0F" w:rsidRDefault="00726D0F" w:rsidP="00AF5DCD">
      <w:r>
        <w:separator/>
      </w:r>
    </w:p>
  </w:endnote>
  <w:endnote w:type="continuationSeparator" w:id="0">
    <w:p w:rsidR="00726D0F" w:rsidRDefault="00726D0F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0F" w:rsidRDefault="00726D0F" w:rsidP="00AF5DCD">
      <w:r>
        <w:separator/>
      </w:r>
    </w:p>
  </w:footnote>
  <w:footnote w:type="continuationSeparator" w:id="0">
    <w:p w:rsidR="00726D0F" w:rsidRDefault="00726D0F" w:rsidP="00A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A3091"/>
    <w:rsid w:val="000A5702"/>
    <w:rsid w:val="000E1B80"/>
    <w:rsid w:val="000F53F9"/>
    <w:rsid w:val="00104775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55318"/>
    <w:rsid w:val="003678C5"/>
    <w:rsid w:val="0039797D"/>
    <w:rsid w:val="003C27F7"/>
    <w:rsid w:val="003D54C5"/>
    <w:rsid w:val="004338FD"/>
    <w:rsid w:val="00443547"/>
    <w:rsid w:val="004748A8"/>
    <w:rsid w:val="004B7370"/>
    <w:rsid w:val="004C1075"/>
    <w:rsid w:val="00522AAE"/>
    <w:rsid w:val="00596BEE"/>
    <w:rsid w:val="005A5204"/>
    <w:rsid w:val="005E373D"/>
    <w:rsid w:val="00643E88"/>
    <w:rsid w:val="00646FF3"/>
    <w:rsid w:val="00676759"/>
    <w:rsid w:val="006E5107"/>
    <w:rsid w:val="00726D0F"/>
    <w:rsid w:val="00746873"/>
    <w:rsid w:val="00746E63"/>
    <w:rsid w:val="00765BCB"/>
    <w:rsid w:val="00767361"/>
    <w:rsid w:val="00770218"/>
    <w:rsid w:val="00777E21"/>
    <w:rsid w:val="007D1965"/>
    <w:rsid w:val="007D1E1D"/>
    <w:rsid w:val="00801260"/>
    <w:rsid w:val="00880366"/>
    <w:rsid w:val="008A1BE3"/>
    <w:rsid w:val="008A2AF4"/>
    <w:rsid w:val="008B6EF1"/>
    <w:rsid w:val="008D0EE7"/>
    <w:rsid w:val="008E5E53"/>
    <w:rsid w:val="008F5B55"/>
    <w:rsid w:val="00911589"/>
    <w:rsid w:val="00951D41"/>
    <w:rsid w:val="009A5357"/>
    <w:rsid w:val="00A14B4E"/>
    <w:rsid w:val="00A5683B"/>
    <w:rsid w:val="00AF5DCD"/>
    <w:rsid w:val="00B458D5"/>
    <w:rsid w:val="00BB43B1"/>
    <w:rsid w:val="00C63C16"/>
    <w:rsid w:val="00C74A5F"/>
    <w:rsid w:val="00C86F31"/>
    <w:rsid w:val="00CF199E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67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2025-04-24T00:49:00Z</dcterms:created>
  <dcterms:modified xsi:type="dcterms:W3CDTF">2025-07-28T02:28:00Z</dcterms:modified>
</cp:coreProperties>
</file>