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8"/>
        </w:rPr>
        <w:t>加算措置達成状況確認シート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  <w:u w:val="single" w:color="auto"/>
        </w:rPr>
        <w:t>【報告年度】　令和　　年度　</w:t>
      </w:r>
    </w:p>
    <w:tbl>
      <w:tblPr>
        <w:tblStyle w:val="17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9"/>
        <w:gridCol w:w="708"/>
        <w:gridCol w:w="6096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加算名称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取組年度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令和　　年度～令和　　年度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目標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413" w:type="dxa"/>
            <w:vMerge w:val="restart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年度別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達成状況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（目標達成した年度に〇）</w:t>
            </w: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年度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達成</w:t>
            </w:r>
          </w:p>
        </w:tc>
        <w:tc>
          <w:tcPr>
            <w:tcW w:w="609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取組内容、進捗状況等</w:t>
            </w:r>
          </w:p>
        </w:tc>
      </w:tr>
      <w:tr>
        <w:trPr>
          <w:trHeight w:val="96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R7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6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R8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6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R9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</w:p>
        </w:tc>
      </w:tr>
      <w:tr>
        <w:trPr>
          <w:trHeight w:val="96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R10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964" w:hRule="atLeast"/>
        </w:trPr>
        <w:tc>
          <w:tcPr>
            <w:tcW w:w="1413" w:type="dxa"/>
            <w:vMerge w:val="continue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R11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09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4945" w:hRule="atLeast"/>
        </w:trPr>
        <w:tc>
          <w:tcPr>
            <w:tcW w:w="141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活動写真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※その他、取り組み状況のわかるものがある場合添付すること。</w:t>
      </w:r>
    </w:p>
    <w:sectPr>
      <w:pgSz w:w="11906" w:h="16838"/>
      <w:pgMar w:top="1418" w:right="1418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5</Words>
  <Characters>118</Characters>
  <Lines>49</Lines>
  <Paragraphs>19</Paragraphs>
  <CharactersWithSpaces>126</CharactersWithSpaces>
  <AppVersion>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2020-10-16T02:26:00Z</dcterms:created>
  <dcterms:modified xsi:type="dcterms:W3CDTF">2020-10-16T04:45:02Z</dcterms:modified>
</cp:coreProperties>
</file>