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both"/>
      </w:pPr>
      <w:bookmarkStart w:id="0" w:name="_GoBack"/>
      <w:bookmarkEnd w:id="0"/>
      <w:r>
        <w:rPr>
          <w:rFonts w:hint="eastAsia" w:ascii="ＭＳ 明朝" w:hAnsi="ＭＳ 明朝" w:eastAsia="ＭＳ 明朝"/>
          <w:sz w:val="21"/>
        </w:rPr>
        <w:t>様式第３号（第６条関係）</w:t>
      </w:r>
    </w:p>
    <w:p>
      <w:pPr>
        <w:pStyle w:val="0"/>
        <w:jc w:val="both"/>
        <w:rPr>
          <w:rFonts w:hint="default"/>
        </w:rPr>
      </w:pPr>
    </w:p>
    <w:p>
      <w:pPr>
        <w:pStyle w:val="0"/>
        <w:jc w:val="center"/>
        <w:rPr>
          <w:rFonts w:hint="default"/>
        </w:rPr>
      </w:pPr>
      <w:r>
        <w:rPr>
          <w:rFonts w:hint="eastAsia" w:ascii="ＭＳ 明朝" w:hAnsi="ＭＳ 明朝" w:eastAsia="ＭＳ 明朝"/>
          <w:sz w:val="21"/>
        </w:rPr>
        <w:t>伊那市産材利用促進事業実績報告書</w:t>
      </w:r>
    </w:p>
    <w:p>
      <w:pPr>
        <w:pStyle w:val="0"/>
        <w:jc w:val="both"/>
        <w:rPr>
          <w:rFonts w:hint="default"/>
        </w:rPr>
      </w:pPr>
    </w:p>
    <w:p>
      <w:pPr>
        <w:pStyle w:val="0"/>
        <w:jc w:val="right"/>
        <w:rPr>
          <w:rFonts w:hint="default"/>
        </w:rPr>
      </w:pPr>
      <w:r>
        <w:rPr>
          <w:rFonts w:hint="eastAsia" w:ascii="ＭＳ 明朝" w:hAnsi="ＭＳ 明朝" w:eastAsia="ＭＳ 明朝"/>
          <w:sz w:val="21"/>
        </w:rPr>
        <w:t>年　　月　　日</w:t>
      </w:r>
    </w:p>
    <w:p>
      <w:pPr>
        <w:pStyle w:val="0"/>
        <w:jc w:val="both"/>
        <w:rPr>
          <w:rFonts w:hint="default"/>
        </w:rPr>
      </w:pPr>
    </w:p>
    <w:p>
      <w:pPr>
        <w:pStyle w:val="0"/>
        <w:ind w:firstLine="210" w:firstLineChars="100"/>
        <w:jc w:val="both"/>
        <w:rPr>
          <w:rFonts w:hint="default"/>
        </w:rPr>
      </w:pPr>
      <w:r>
        <w:rPr>
          <w:rFonts w:hint="eastAsia" w:ascii="ＭＳ 明朝" w:hAnsi="ＭＳ 明朝" w:eastAsia="ＭＳ 明朝"/>
          <w:sz w:val="21"/>
        </w:rPr>
        <w:t>（宛先）伊那市長</w:t>
      </w:r>
    </w:p>
    <w:p>
      <w:pPr>
        <w:pStyle w:val="0"/>
        <w:jc w:val="both"/>
        <w:rPr>
          <w:rFonts w:hint="default"/>
        </w:rPr>
      </w:pPr>
    </w:p>
    <w:p>
      <w:pPr>
        <w:pStyle w:val="0"/>
        <w:ind w:firstLine="3780" w:firstLineChars="1800"/>
        <w:jc w:val="both"/>
        <w:rPr>
          <w:rFonts w:hint="default"/>
        </w:rPr>
      </w:pPr>
      <w:r>
        <w:rPr>
          <w:rFonts w:hint="eastAsia" w:ascii="ＭＳ 明朝" w:hAnsi="ＭＳ 明朝" w:eastAsia="ＭＳ 明朝"/>
          <w:sz w:val="21"/>
        </w:rPr>
        <w:t>　住所又は所在地　　　　　　　　　　　</w:t>
      </w:r>
    </w:p>
    <w:p>
      <w:pPr>
        <w:pStyle w:val="0"/>
        <w:ind w:firstLine="3780" w:firstLineChars="1800"/>
        <w:jc w:val="both"/>
        <w:rPr>
          <w:rFonts w:hint="default"/>
        </w:rPr>
      </w:pPr>
      <w:r>
        <w:rPr>
          <w:rFonts w:hint="eastAsia" w:ascii="ＭＳ 明朝" w:hAnsi="ＭＳ 明朝" w:eastAsia="ＭＳ 明朝"/>
          <w:sz w:val="21"/>
        </w:rPr>
        <w:t>　</w:t>
      </w:r>
      <w:r>
        <w:rPr>
          <w:rFonts w:hint="eastAsia" w:ascii="ＭＳ 明朝" w:hAnsi="ＭＳ 明朝" w:eastAsia="ＭＳ 明朝"/>
          <w:spacing w:val="615"/>
          <w:sz w:val="21"/>
        </w:rPr>
        <w:t>名</w:t>
      </w:r>
      <w:r>
        <w:rPr>
          <w:rFonts w:hint="eastAsia" w:ascii="ＭＳ 明朝" w:hAnsi="ＭＳ 明朝" w:eastAsia="ＭＳ 明朝"/>
          <w:sz w:val="21"/>
        </w:rPr>
        <w:t>称　　　　　　　　　　　</w:t>
      </w:r>
    </w:p>
    <w:p>
      <w:pPr>
        <w:pStyle w:val="0"/>
        <w:ind w:firstLine="3990" w:firstLineChars="1900"/>
        <w:jc w:val="both"/>
        <w:rPr>
          <w:rFonts w:hint="default"/>
        </w:rPr>
      </w:pPr>
      <w:r>
        <w:rPr>
          <w:rFonts w:hint="eastAsia" w:ascii="ＭＳ 明朝" w:hAnsi="ＭＳ 明朝" w:eastAsia="ＭＳ 明朝"/>
          <w:sz w:val="21"/>
        </w:rPr>
        <w:t>氏名又は代表者　　　　　　　　　　　</w:t>
      </w:r>
    </w:p>
    <w:p>
      <w:pPr>
        <w:pStyle w:val="0"/>
        <w:jc w:val="both"/>
        <w:rPr>
          <w:rFonts w:hint="default"/>
        </w:rPr>
      </w:pPr>
    </w:p>
    <w:p>
      <w:pPr>
        <w:pStyle w:val="0"/>
        <w:jc w:val="left"/>
        <w:rPr>
          <w:rFonts w:hint="default"/>
        </w:rPr>
      </w:pPr>
      <w:r>
        <w:rPr>
          <w:rFonts w:hint="eastAsia" w:ascii="ＭＳ 明朝" w:hAnsi="ＭＳ 明朝" w:eastAsia="ＭＳ 明朝"/>
          <w:sz w:val="21"/>
        </w:rPr>
        <w:t>　　　年　　月　　日付け　　第　　号で補助金交付決定のあった伊那市産材利用促進事業が完了したので、次のとおり報告します。</w:t>
      </w:r>
    </w:p>
    <w:p>
      <w:pPr>
        <w:pStyle w:val="0"/>
        <w:jc w:val="both"/>
        <w:rPr>
          <w:rFonts w:hint="default"/>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94"/>
        <w:gridCol w:w="6662"/>
      </w:tblGrid>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１　事業実施場所</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伊那市　　　　　　　　　　　　番地</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２　事業の区分</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新築・改築　　　改装・改修　　　設置</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３　申請者の区分</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建築主　　　　工務店等　　　　設計者</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４　伊那市産材使用量</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５　工事着手日</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5" w:firstLineChars="1050"/>
              <w:jc w:val="left"/>
              <w:rPr>
                <w:rFonts w:hint="default"/>
              </w:rPr>
            </w:pPr>
            <w:r>
              <w:rPr>
                <w:rFonts w:hint="eastAsia" w:ascii="ＭＳ 明朝" w:hAnsi="ＭＳ 明朝" w:eastAsia="ＭＳ 明朝"/>
                <w:sz w:val="21"/>
              </w:rPr>
              <w:t xml:space="preserve"> </w:t>
            </w:r>
            <w:r>
              <w:rPr>
                <w:rFonts w:hint="eastAsia" w:ascii="ＭＳ 明朝" w:hAnsi="ＭＳ 明朝" w:eastAsia="ＭＳ 明朝"/>
                <w:sz w:val="21"/>
              </w:rPr>
              <w:t>年　　月　　日</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６　工事完了年月日</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5" w:firstLineChars="1050"/>
              <w:jc w:val="left"/>
              <w:rPr>
                <w:rFonts w:hint="default"/>
              </w:rPr>
            </w:pPr>
            <w:r>
              <w:rPr>
                <w:rFonts w:hint="eastAsia" w:ascii="ＭＳ 明朝" w:hAnsi="ＭＳ 明朝" w:eastAsia="ＭＳ 明朝"/>
                <w:sz w:val="21"/>
              </w:rPr>
              <w:t xml:space="preserve"> </w:t>
            </w:r>
            <w:r>
              <w:rPr>
                <w:rFonts w:hint="eastAsia" w:ascii="ＭＳ 明朝" w:hAnsi="ＭＳ 明朝" w:eastAsia="ＭＳ 明朝"/>
                <w:sz w:val="21"/>
              </w:rPr>
              <w:t>年　　月　　日</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6" w:hanging="210" w:hangingChars="100"/>
              <w:jc w:val="left"/>
              <w:rPr>
                <w:rFonts w:hint="default"/>
              </w:rPr>
            </w:pPr>
            <w:r>
              <w:rPr>
                <w:rFonts w:hint="eastAsia" w:ascii="ＭＳ 明朝" w:hAnsi="ＭＳ 明朝" w:eastAsia="ＭＳ 明朝"/>
                <w:sz w:val="21"/>
              </w:rPr>
              <w:t>７　交付の確定を受けたい額</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円</w:t>
            </w:r>
          </w:p>
        </w:tc>
      </w:tr>
      <w:tr>
        <w:trPr>
          <w:trHeight w:val="567"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８　添付資料</w:t>
            </w:r>
          </w:p>
          <w:p>
            <w:pPr>
              <w:pStyle w:val="0"/>
              <w:jc w:val="both"/>
              <w:rPr>
                <w:rFonts w:hint="default"/>
              </w:rPr>
            </w:pPr>
            <w:r>
              <w:rPr>
                <w:rFonts w:hint="eastAsia" w:ascii="ＭＳ 明朝" w:hAnsi="ＭＳ 明朝" w:eastAsia="ＭＳ 明朝"/>
                <w:sz w:val="21"/>
              </w:rPr>
              <w:t>　塀等は</w:t>
            </w:r>
            <w:r>
              <w:rPr>
                <w:rFonts w:hint="eastAsia" w:ascii="ＭＳ 明朝" w:hAnsi="ＭＳ 明朝" w:eastAsia="ＭＳ 明朝"/>
                <w:sz w:val="21"/>
              </w:rPr>
              <w:t>(3)</w:t>
            </w:r>
            <w:r>
              <w:rPr>
                <w:rFonts w:hint="eastAsia" w:ascii="ＭＳ 明朝" w:hAnsi="ＭＳ 明朝" w:eastAsia="ＭＳ 明朝"/>
                <w:sz w:val="21"/>
              </w:rPr>
              <w:t>を除く</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9"/>
              <w:ind w:left="210" w:leftChars="0" w:hanging="210"/>
              <w:jc w:val="both"/>
              <w:rPr>
                <w:rFonts w:hint="default" w:ascii="ＭＳ 明朝" w:hAnsi="ＭＳ 明朝"/>
              </w:rPr>
            </w:pPr>
            <w:r>
              <w:rPr>
                <w:rFonts w:hint="eastAsia" w:ascii="ＭＳ 明朝" w:hAnsi="ＭＳ 明朝" w:eastAsia="ＭＳ 明朝"/>
                <w:kern w:val="2"/>
                <w:sz w:val="21"/>
              </w:rPr>
              <w:t xml:space="preserve">(1) </w:t>
            </w:r>
            <w:r>
              <w:rPr>
                <w:rFonts w:hint="eastAsia" w:ascii="ＭＳ 明朝" w:hAnsi="ＭＳ 明朝" w:eastAsia="ＭＳ 明朝"/>
                <w:kern w:val="2"/>
                <w:sz w:val="21"/>
              </w:rPr>
              <w:t>木材使用量算出表</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(2) </w:t>
            </w:r>
            <w:r>
              <w:rPr>
                <w:rFonts w:hint="eastAsia" w:ascii="ＭＳ 明朝" w:hAnsi="ＭＳ 明朝" w:eastAsia="ＭＳ 明朝"/>
                <w:kern w:val="2"/>
                <w:sz w:val="21"/>
              </w:rPr>
              <w:t>伊那市産材であることの証明書</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建築基準法の規定に基づく完了検査に係る申請書類及び検査済証の写し又は建築工事等に係る届出書類の写し</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(4) </w:t>
            </w:r>
            <w:r>
              <w:rPr>
                <w:rFonts w:hint="eastAsia" w:ascii="ＭＳ 明朝" w:hAnsi="ＭＳ 明朝" w:eastAsia="ＭＳ 明朝"/>
                <w:kern w:val="2"/>
                <w:sz w:val="21"/>
              </w:rPr>
              <w:t>施工状況の写真</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(5) </w:t>
            </w:r>
            <w:r>
              <w:rPr>
                <w:rFonts w:hint="eastAsia" w:ascii="ＭＳ 明朝" w:hAnsi="ＭＳ 明朝" w:eastAsia="ＭＳ 明朝"/>
                <w:kern w:val="2"/>
                <w:sz w:val="21"/>
              </w:rPr>
              <w:t>伊那市産材使用状況写真</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(6) </w:t>
            </w:r>
            <w:r>
              <w:rPr>
                <w:rFonts w:hint="eastAsia" w:ascii="ＭＳ 明朝" w:hAnsi="ＭＳ 明朝" w:eastAsia="ＭＳ 明朝"/>
                <w:kern w:val="2"/>
                <w:sz w:val="21"/>
              </w:rPr>
              <w:t>施工完了写真</w:t>
            </w:r>
          </w:p>
        </w:tc>
      </w:tr>
    </w:tbl>
    <w:p>
      <w:pPr>
        <w:pStyle w:val="0"/>
        <w:jc w:val="both"/>
        <w:rPr>
          <w:rFonts w:hint="default"/>
        </w:rPr>
      </w:pPr>
    </w:p>
    <w:sectPr>
      <w:headerReference r:id="rId5" w:type="default"/>
      <w:footerReference r:id="rId6" w:type="even"/>
      <w:pgSz w:w="11906" w:h="16838"/>
      <w:pgMar w:top="1304" w:right="1134" w:bottom="1474" w:left="1418" w:header="567" w:footer="567" w:gutter="0"/>
      <w:pgNumType w:fmt="numberInDash" w:start="1"/>
      <w:cols w:space="720"/>
      <w:textDirection w:val="lrTb"/>
      <w:docGrid w:type="linesAndChars" w:linePitch="360" w:charSpace="7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both"/>
      <w:framePr w:wrap="around" w:hAnchor="margin" w:vAnchor="text" w:x="-4" w:y="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jc w:val="both"/>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color w:val="A6A6A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oNotTrackFormatting/>
  <w:defaultTabStop w:val="840"/>
  <w:drawingGridHorizontalSpacing w:val="12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1"/>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rFonts w:ascii="Arial" w:hAnsi="Arial" w:eastAsia="ＭＳ ゴシック"/>
      <w:sz w:val="21"/>
    </w:rPr>
  </w:style>
  <w:style w:type="character" w:styleId="17" w:customStyle="1">
    <w:name w:val="見出し 3 (文字)"/>
    <w:basedOn w:val="10"/>
    <w:next w:val="17"/>
    <w:link w:val="3"/>
    <w:uiPriority w:val="0"/>
    <w:qFormat/>
    <w:rPr>
      <w:rFonts w:ascii="Arial" w:hAnsi="Arial" w:eastAsia="ＭＳ ゴシック"/>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sz w:val="21"/>
    </w:rPr>
  </w:style>
  <w:style w:type="character" w:styleId="22">
    <w:name w:val="page number"/>
    <w:basedOn w:val="10"/>
    <w:next w:val="22"/>
    <w:link w:val="0"/>
    <w:uiPriority w:val="0"/>
  </w:style>
  <w:style w:type="paragraph" w:styleId="23" w:customStyle="1">
    <w:name w:val="箇条"/>
    <w:basedOn w:val="0"/>
    <w:next w:val="23"/>
    <w:link w:val="0"/>
    <w:uiPriority w:val="0"/>
    <w:qFormat/>
    <w:pPr>
      <w:ind w:left="100" w:hanging="100" w:hangingChars="100"/>
      <w:jc w:val="left"/>
    </w:pPr>
  </w:style>
  <w:style w:type="paragraph" w:styleId="24">
    <w:name w:val="Body Text"/>
    <w:basedOn w:val="0"/>
    <w:next w:val="24"/>
    <w:link w:val="25"/>
    <w:uiPriority w:val="0"/>
    <w:pPr>
      <w:ind w:firstLine="100" w:firstLineChars="100"/>
      <w:jc w:val="left"/>
    </w:pPr>
  </w:style>
  <w:style w:type="character" w:styleId="25" w:customStyle="1">
    <w:name w:val="本文 (文字)"/>
    <w:basedOn w:val="10"/>
    <w:next w:val="25"/>
    <w:link w:val="24"/>
    <w:uiPriority w:val="0"/>
    <w:qFormat/>
    <w:rPr>
      <w:rFonts w:ascii="ＭＳ 明朝" w:hAnsi="ＭＳ 明朝"/>
      <w:sz w:val="21"/>
    </w:rPr>
  </w:style>
  <w:style w:type="paragraph" w:styleId="26" w:customStyle="1">
    <w:name w:val="条例見出し"/>
    <w:basedOn w:val="0"/>
    <w:next w:val="26"/>
    <w:link w:val="0"/>
    <w:uiPriority w:val="0"/>
    <w:qFormat/>
    <w:pPr>
      <w:ind w:left="100" w:leftChars="100"/>
      <w:jc w:val="left"/>
    </w:pPr>
  </w:style>
  <w:style w:type="paragraph" w:styleId="27" w:customStyle="1">
    <w:name w:val="箇条１"/>
    <w:basedOn w:val="0"/>
    <w:next w:val="27"/>
    <w:link w:val="0"/>
    <w:uiPriority w:val="0"/>
    <w:qFormat/>
    <w:pPr>
      <w:ind w:left="200" w:leftChars="100" w:hanging="100" w:hangingChars="100"/>
      <w:jc w:val="left"/>
    </w:pPr>
  </w:style>
  <w:style w:type="paragraph" w:styleId="28" w:customStyle="1">
    <w:name w:val="附則"/>
    <w:basedOn w:val="26"/>
    <w:next w:val="28"/>
    <w:link w:val="0"/>
    <w:uiPriority w:val="0"/>
    <w:qFormat/>
    <w:pPr>
      <w:ind w:left="300" w:leftChars="300"/>
    </w:pPr>
  </w:style>
  <w:style w:type="paragraph" w:styleId="29" w:customStyle="1">
    <w:name w:val="議案番号"/>
    <w:basedOn w:val="0"/>
    <w:next w:val="29"/>
    <w:link w:val="0"/>
    <w:uiPriority w:val="0"/>
    <w:qFormat/>
    <w:pPr>
      <w:ind w:right="100" w:rightChars="100"/>
      <w:jc w:val="right"/>
    </w:pPr>
  </w:style>
  <w:style w:type="paragraph" w:styleId="30" w:customStyle="1">
    <w:name w:val="期日"/>
    <w:basedOn w:val="27"/>
    <w:next w:val="30"/>
    <w:link w:val="0"/>
    <w:uiPriority w:val="0"/>
    <w:qFormat/>
    <w:pPr>
      <w:ind w:left="300" w:leftChars="300" w:firstLine="0" w:firstLineChars="0"/>
    </w:pPr>
  </w:style>
  <w:style w:type="character" w:styleId="31" w:customStyle="1">
    <w:name w:val="p20"/>
    <w:basedOn w:val="10"/>
    <w:next w:val="31"/>
    <w:link w:val="0"/>
    <w:uiPriority w:val="0"/>
    <w:qFormat/>
  </w:style>
  <w:style w:type="paragraph" w:styleId="32">
    <w:name w:val="Balloon Text"/>
    <w:basedOn w:val="0"/>
    <w:next w:val="32"/>
    <w:link w:val="33"/>
    <w:uiPriority w:val="0"/>
    <w:semiHidden/>
    <w:rPr>
      <w:rFonts w:ascii="Arial" w:hAnsi="Arial" w:eastAsia="ＭＳ ゴシック"/>
      <w:sz w:val="18"/>
    </w:rPr>
  </w:style>
  <w:style w:type="character" w:styleId="33" w:customStyle="1">
    <w:name w:val="吹き出し (文字)"/>
    <w:basedOn w:val="10"/>
    <w:next w:val="33"/>
    <w:link w:val="32"/>
    <w:uiPriority w:val="0"/>
    <w:qFormat/>
    <w:rPr>
      <w:rFonts w:ascii="Arial" w:hAnsi="Arial" w:eastAsia="ＭＳ ゴシック"/>
      <w:sz w:val="18"/>
    </w:rPr>
  </w:style>
  <w:style w:type="paragraph" w:styleId="34" w:customStyle="1">
    <w:name w:val="Note Heading"/>
    <w:basedOn w:val="0"/>
    <w:next w:val="0"/>
    <w:link w:val="35"/>
    <w:uiPriority w:val="0"/>
    <w:qFormat/>
    <w:pPr>
      <w:jc w:val="center"/>
    </w:pPr>
    <w:rPr>
      <w:sz w:val="20"/>
    </w:rPr>
  </w:style>
  <w:style w:type="character" w:styleId="35" w:customStyle="1">
    <w:name w:val="記 (文字)"/>
    <w:basedOn w:val="10"/>
    <w:next w:val="35"/>
    <w:link w:val="34"/>
    <w:uiPriority w:val="0"/>
    <w:qFormat/>
    <w:rPr>
      <w:rFonts w:ascii="ＭＳ 明朝" w:hAnsi="ＭＳ 明朝"/>
    </w:rPr>
  </w:style>
  <w:style w:type="paragraph" w:styleId="36">
    <w:name w:val="Closing"/>
    <w:basedOn w:val="0"/>
    <w:next w:val="36"/>
    <w:link w:val="37"/>
    <w:uiPriority w:val="0"/>
    <w:pPr>
      <w:jc w:val="right"/>
    </w:pPr>
    <w:rPr>
      <w:sz w:val="20"/>
    </w:rPr>
  </w:style>
  <w:style w:type="character" w:styleId="37" w:customStyle="1">
    <w:name w:val="結語 (文字)"/>
    <w:basedOn w:val="10"/>
    <w:next w:val="37"/>
    <w:link w:val="36"/>
    <w:uiPriority w:val="0"/>
    <w:qFormat/>
    <w:rPr>
      <w:rFonts w:ascii="ＭＳ 明朝" w:hAnsi="ＭＳ 明朝"/>
    </w:rPr>
  </w:style>
  <w:style w:type="character" w:styleId="38">
    <w:name w:val="Hyperlink"/>
    <w:basedOn w:val="10"/>
    <w:next w:val="38"/>
    <w:link w:val="0"/>
    <w:uiPriority w:val="0"/>
    <w:rPr>
      <w:color w:val="0000FF"/>
      <w:u w:val="single"/>
    </w:rPr>
  </w:style>
  <w:style w:type="character" w:styleId="39" w:customStyle="1">
    <w:name w:val="space_lft11"/>
    <w:basedOn w:val="10"/>
    <w:next w:val="39"/>
    <w:link w:val="0"/>
    <w:uiPriority w:val="0"/>
    <w:qFormat/>
  </w:style>
  <w:style w:type="paragraph" w:styleId="40" w:customStyle="1">
    <w:name w:val="表題1"/>
    <w:basedOn w:val="0"/>
    <w:next w:val="40"/>
    <w:link w:val="0"/>
    <w:uiPriority w:val="0"/>
    <w:qFormat/>
    <w:pPr>
      <w:widowControl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character" w:styleId="41" w:customStyle="1">
    <w:name w:val="cm"/>
    <w:basedOn w:val="10"/>
    <w:next w:val="41"/>
    <w:link w:val="0"/>
    <w:uiPriority w:val="0"/>
    <w:qFormat/>
  </w:style>
  <w:style w:type="paragraph" w:styleId="42" w:customStyle="1">
    <w:name w:val="num"/>
    <w:basedOn w:val="0"/>
    <w:next w:val="42"/>
    <w:link w:val="0"/>
    <w:uiPriority w:val="0"/>
    <w:qFormat/>
    <w:pPr>
      <w:widowControl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character" w:styleId="43" w:customStyle="1">
    <w:name w:val="num1"/>
    <w:basedOn w:val="10"/>
    <w:next w:val="43"/>
    <w:link w:val="0"/>
    <w:uiPriority w:val="0"/>
    <w:qFormat/>
  </w:style>
  <w:style w:type="character" w:styleId="44" w:customStyle="1">
    <w:name w:val="p"/>
    <w:basedOn w:val="10"/>
    <w:next w:val="44"/>
    <w:link w:val="0"/>
    <w:uiPriority w:val="0"/>
    <w:qFormat/>
  </w:style>
  <w:style w:type="character" w:styleId="45" w:customStyle="1">
    <w:name w:val="hit-item1"/>
    <w:basedOn w:val="10"/>
    <w:next w:val="45"/>
    <w:link w:val="0"/>
    <w:uiPriority w:val="0"/>
    <w:qFormat/>
  </w:style>
  <w:style w:type="character" w:styleId="46" w:customStyle="1">
    <w:name w:val="inline"/>
    <w:basedOn w:val="10"/>
    <w:next w:val="46"/>
    <w:link w:val="0"/>
    <w:uiPriority w:val="0"/>
    <w:qFormat/>
  </w:style>
  <w:style w:type="character" w:styleId="47">
    <w:name w:val="Strong"/>
    <w:basedOn w:val="10"/>
    <w:next w:val="47"/>
    <w:link w:val="0"/>
    <w:uiPriority w:val="0"/>
    <w:qFormat/>
    <w:rPr>
      <w:b w:val="1"/>
    </w:rPr>
  </w:style>
  <w:style w:type="character" w:styleId="48" w:customStyle="1">
    <w:name w:val="hit-item2"/>
    <w:basedOn w:val="10"/>
    <w:next w:val="48"/>
    <w:link w:val="0"/>
    <w:uiPriority w:val="0"/>
    <w:qFormat/>
  </w:style>
  <w:style w:type="paragraph" w:styleId="49">
    <w:name w:val="List Paragraph"/>
    <w:basedOn w:val="0"/>
    <w:next w:val="49"/>
    <w:link w:val="0"/>
    <w:uiPriority w:val="0"/>
    <w:qFormat/>
    <w:pPr>
      <w:autoSpaceDE w:val="1"/>
      <w:autoSpaceDN w:val="1"/>
      <w:ind w:left="840" w:leftChars="400"/>
    </w:pPr>
    <w:rPr>
      <w:rFonts w:ascii="Century" w:hAnsi="Century"/>
      <w:kern w:val="2"/>
    </w:rPr>
  </w:style>
  <w:style w:type="character" w:styleId="50" w:customStyle="1">
    <w:name w:val="table-title"/>
    <w:basedOn w:val="10"/>
    <w:next w:val="50"/>
    <w:link w:val="0"/>
    <w:uiPriority w:val="0"/>
    <w:qFormat/>
  </w:style>
  <w:style w:type="character" w:styleId="51" w:customStyle="1">
    <w:name w:val="p1"/>
    <w:basedOn w:val="10"/>
    <w:next w:val="51"/>
    <w:link w:val="0"/>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246</Words>
  <Characters>256</Characters>
  <Application>JUST Note</Application>
  <Lines>0</Lines>
  <Paragraphs>0</Paragraphs>
  <CharactersWithSpaces>457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2017-03-09T17:15:00Z</cp:lastPrinted>
  <dcterms:created xsi:type="dcterms:W3CDTF">2017-05-06T09:55:00Z</dcterms:created>
  <dcterms:modified xsi:type="dcterms:W3CDTF">2026-05-11T04:19:17Z</dcterms:modified>
  <cp:revision>11</cp:revision>
</cp:coreProperties>
</file>