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asciiTheme="minorEastAsia" w:hAnsiTheme="minorEastAsia" w:eastAsiaTheme="minorEastAsia"/>
        </w:rPr>
      </w:pPr>
      <w:r>
        <w:rPr>
          <w:rFonts w:hint="eastAsia" w:asciiTheme="minorEastAsia" w:hAnsiTheme="minorEastAsia" w:eastAsiaTheme="minorEastAsia"/>
        </w:rPr>
        <w:t>（様式６）</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highlight w:val="yellow"/>
        </w:rPr>
        <w:t>修正版</w:t>
      </w:r>
      <w:r>
        <w:rPr>
          <w:rFonts w:hint="eastAsia" w:asciiTheme="minorEastAsia" w:hAnsiTheme="minorEastAsia" w:eastAsiaTheme="minorEastAsia"/>
          <w:sz w:val="24"/>
        </w:rPr>
        <w:t>見　積　書</w:t>
      </w:r>
    </w:p>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（令和８年度分）</w:t>
      </w:r>
    </w:p>
    <w:p>
      <w:pPr>
        <w:pStyle w:val="0"/>
        <w:jc w:val="right"/>
        <w:rPr>
          <w:rFonts w:hint="default" w:asciiTheme="minorEastAsia" w:hAnsiTheme="minorEastAsia" w:eastAsiaTheme="minorEastAsia"/>
        </w:rPr>
      </w:pPr>
      <w:r>
        <w:rPr>
          <w:rFonts w:hint="eastAsia" w:asciiTheme="minorEastAsia" w:hAnsiTheme="minorEastAsia" w:eastAsiaTheme="minorEastAsia"/>
        </w:rPr>
        <w:t>令和　　年　　月　　日</w:t>
      </w:r>
    </w:p>
    <w:p>
      <w:pPr>
        <w:pStyle w:val="0"/>
        <w:jc w:val="left"/>
        <w:rPr>
          <w:rFonts w:hint="default" w:asciiTheme="minorEastAsia" w:hAnsiTheme="minorEastAsia" w:eastAsiaTheme="minorEastAsia"/>
        </w:rPr>
      </w:pPr>
    </w:p>
    <w:p>
      <w:pPr>
        <w:pStyle w:val="0"/>
        <w:jc w:val="left"/>
        <w:rPr>
          <w:rFonts w:hint="default" w:asciiTheme="minorEastAsia" w:hAnsiTheme="minorEastAsia" w:eastAsiaTheme="minorEastAsia"/>
        </w:rPr>
      </w:pPr>
    </w:p>
    <w:p>
      <w:pPr>
        <w:pStyle w:val="0"/>
        <w:ind w:left="4782" w:leftChars="2362"/>
        <w:jc w:val="left"/>
        <w:rPr>
          <w:rFonts w:hint="default" w:asciiTheme="minorEastAsia" w:hAnsiTheme="minorEastAsia" w:eastAsiaTheme="minorEastAsia"/>
        </w:rPr>
      </w:pPr>
      <w:r>
        <w:rPr>
          <w:rFonts w:hint="eastAsia" w:asciiTheme="minorEastAsia" w:hAnsiTheme="minorEastAsia" w:eastAsiaTheme="minorEastAsia"/>
        </w:rPr>
        <w:t>住　　　　　所　　　　　　　　　　　</w:t>
      </w:r>
    </w:p>
    <w:p>
      <w:pPr>
        <w:pStyle w:val="0"/>
        <w:ind w:left="4782" w:leftChars="2362"/>
        <w:jc w:val="left"/>
        <w:rPr>
          <w:rFonts w:hint="default" w:asciiTheme="minorEastAsia" w:hAnsiTheme="minorEastAsia" w:eastAsiaTheme="minorEastAsia"/>
        </w:rPr>
      </w:pPr>
      <w:r>
        <w:rPr>
          <w:rFonts w:hint="eastAsia" w:asciiTheme="minorEastAsia" w:hAnsiTheme="minorEastAsia" w:eastAsiaTheme="minorEastAsia"/>
        </w:rPr>
        <w:t>商号または名称　　　　　　　　　　　</w:t>
      </w:r>
    </w:p>
    <w:p>
      <w:pPr>
        <w:pStyle w:val="0"/>
        <w:ind w:left="4782" w:leftChars="2362"/>
        <w:jc w:val="left"/>
        <w:rPr>
          <w:rFonts w:hint="default" w:asciiTheme="minorEastAsia" w:hAnsiTheme="minorEastAsia" w:eastAsiaTheme="minorEastAsia"/>
        </w:rPr>
      </w:pPr>
      <w:r>
        <w:rPr>
          <w:rFonts w:hint="eastAsia" w:asciiTheme="minorEastAsia" w:hAnsiTheme="minorEastAsia" w:eastAsiaTheme="minorEastAsia"/>
          <w:spacing w:val="52"/>
          <w:w w:val="91"/>
          <w:kern w:val="0"/>
          <w:fitText w:val="1414" w:id="1"/>
        </w:rPr>
        <w:t>代表者氏</w:t>
      </w:r>
      <w:r>
        <w:rPr>
          <w:rFonts w:hint="eastAsia" w:asciiTheme="minorEastAsia" w:hAnsiTheme="minorEastAsia" w:eastAsiaTheme="minorEastAsia"/>
          <w:spacing w:val="0"/>
          <w:w w:val="91"/>
          <w:kern w:val="0"/>
          <w:fitText w:val="1414" w:id="1"/>
        </w:rPr>
        <w:t>名</w:t>
      </w:r>
      <w:r>
        <w:rPr>
          <w:rFonts w:hint="eastAsia" w:asciiTheme="minorEastAsia" w:hAnsiTheme="minorEastAsia" w:eastAsiaTheme="minorEastAsia"/>
          <w:kern w:val="0"/>
        </w:rPr>
        <w:t>　　　　　　　　　　㊞</w:t>
      </w:r>
    </w:p>
    <w:p>
      <w:pPr>
        <w:pStyle w:val="0"/>
        <w:jc w:val="left"/>
        <w:rPr>
          <w:rFonts w:hint="default" w:asciiTheme="minorEastAsia" w:hAnsiTheme="minorEastAsia" w:eastAsiaTheme="minorEastAsia"/>
        </w:rPr>
      </w:pPr>
    </w:p>
    <w:p>
      <w:pPr>
        <w:pStyle w:val="0"/>
        <w:jc w:val="left"/>
        <w:rPr>
          <w:rFonts w:hint="default" w:asciiTheme="minorEastAsia" w:hAnsiTheme="minorEastAsia" w:eastAsiaTheme="minorEastAsia"/>
        </w:rPr>
      </w:pPr>
      <w:r>
        <w:rPr>
          <w:rFonts w:hint="eastAsia" w:asciiTheme="minorEastAsia" w:hAnsiTheme="minorEastAsia" w:eastAsiaTheme="minorEastAsia"/>
        </w:rPr>
        <w:t>■　令和８年度</w:t>
      </w:r>
    </w:p>
    <w:tbl>
      <w:tblPr>
        <w:tblStyle w:val="25"/>
        <w:tblW w:w="9137" w:type="dxa"/>
        <w:tblInd w:w="149" w:type="dxa"/>
        <w:tblLayout w:type="fixed"/>
        <w:tblLook w:firstRow="1" w:lastRow="0" w:firstColumn="1" w:lastColumn="0" w:noHBand="0" w:noVBand="1" w:val="04A0"/>
      </w:tblPr>
      <w:tblGrid>
        <w:gridCol w:w="436"/>
        <w:gridCol w:w="2495"/>
        <w:gridCol w:w="2380"/>
        <w:gridCol w:w="3826"/>
      </w:tblGrid>
      <w:tr>
        <w:trPr>
          <w:trHeight w:val="437" w:hRule="atLeast"/>
        </w:trPr>
        <w:tc>
          <w:tcPr>
            <w:tcW w:w="2931" w:type="dxa"/>
            <w:gridSpan w:val="2"/>
            <w:vAlign w:val="top"/>
          </w:tcPr>
          <w:p>
            <w:pPr>
              <w:pStyle w:val="0"/>
              <w:spacing w:before="169" w:beforeLines="50" w:beforeAutospacing="0" w:after="169" w:afterLines="50" w:afterAutospacing="0"/>
              <w:jc w:val="center"/>
              <w:rPr>
                <w:rFonts w:hint="default" w:asciiTheme="minorEastAsia" w:hAnsiTheme="minorEastAsia" w:eastAsiaTheme="minorEastAsia"/>
              </w:rPr>
            </w:pPr>
            <w:r>
              <w:rPr>
                <w:rFonts w:hint="eastAsia" w:asciiTheme="minorEastAsia" w:hAnsiTheme="minorEastAsia" w:eastAsiaTheme="minorEastAsia"/>
              </w:rPr>
              <w:t>区　　　分</w:t>
            </w:r>
          </w:p>
        </w:tc>
        <w:tc>
          <w:tcPr>
            <w:tcW w:w="2380" w:type="dxa"/>
            <w:vAlign w:val="top"/>
          </w:tcPr>
          <w:p>
            <w:pPr>
              <w:pStyle w:val="0"/>
              <w:spacing w:before="169" w:beforeLines="50" w:beforeAutospacing="0" w:after="169" w:afterLines="50" w:afterAutospacing="0"/>
              <w:jc w:val="center"/>
              <w:rPr>
                <w:rFonts w:hint="default" w:asciiTheme="minorEastAsia" w:hAnsiTheme="minorEastAsia" w:eastAsiaTheme="minorEastAsia"/>
              </w:rPr>
            </w:pPr>
            <w:r>
              <w:rPr>
                <w:rFonts w:hint="eastAsia" w:asciiTheme="minorEastAsia" w:hAnsiTheme="minorEastAsia" w:eastAsiaTheme="minorEastAsia"/>
              </w:rPr>
              <w:t>金　額</w:t>
            </w:r>
          </w:p>
        </w:tc>
        <w:tc>
          <w:tcPr>
            <w:tcW w:w="3826" w:type="dxa"/>
            <w:vAlign w:val="top"/>
          </w:tcPr>
          <w:p>
            <w:pPr>
              <w:pStyle w:val="0"/>
              <w:spacing w:before="169" w:beforeLines="50" w:beforeAutospacing="0" w:after="169" w:afterLines="50" w:afterAutospacing="0"/>
              <w:jc w:val="center"/>
              <w:rPr>
                <w:rFonts w:hint="default" w:asciiTheme="minorEastAsia" w:hAnsiTheme="minorEastAsia" w:eastAsiaTheme="minorEastAsia"/>
              </w:rPr>
            </w:pPr>
            <w:r>
              <w:rPr>
                <w:rFonts w:hint="eastAsia" w:asciiTheme="minorEastAsia" w:hAnsiTheme="minorEastAsia" w:eastAsiaTheme="minorEastAsia"/>
              </w:rPr>
              <w:t>主　な　内　訳</w:t>
            </w:r>
          </w:p>
        </w:tc>
      </w:tr>
      <w:tr>
        <w:trPr/>
        <w:tc>
          <w:tcPr>
            <w:tcW w:w="436" w:type="dxa"/>
            <w:vMerge w:val="restart"/>
            <w:vAlign w:val="center"/>
          </w:tcPr>
          <w:p>
            <w:pPr>
              <w:pStyle w:val="0"/>
              <w:jc w:val="left"/>
              <w:rPr>
                <w:rFonts w:hint="default" w:asciiTheme="minorEastAsia" w:hAnsiTheme="minorEastAsia" w:eastAsiaTheme="minorEastAsia"/>
              </w:rPr>
            </w:pPr>
            <w:r>
              <w:rPr>
                <w:rFonts w:hint="eastAsia" w:asciiTheme="minorEastAsia" w:hAnsiTheme="minorEastAsia" w:eastAsiaTheme="minorEastAsia"/>
              </w:rPr>
              <w:t>事</w:t>
            </w:r>
          </w:p>
          <w:p>
            <w:pPr>
              <w:pStyle w:val="0"/>
              <w:jc w:val="left"/>
              <w:rPr>
                <w:rFonts w:hint="default" w:asciiTheme="minorEastAsia" w:hAnsiTheme="minorEastAsia" w:eastAsiaTheme="minorEastAsia"/>
              </w:rPr>
            </w:pPr>
          </w:p>
          <w:p>
            <w:pPr>
              <w:pStyle w:val="0"/>
              <w:jc w:val="left"/>
              <w:rPr>
                <w:rFonts w:hint="default" w:asciiTheme="minorEastAsia" w:hAnsiTheme="minorEastAsia" w:eastAsiaTheme="minorEastAsia"/>
              </w:rPr>
            </w:pPr>
            <w:r>
              <w:rPr>
                <w:rFonts w:hint="eastAsia" w:asciiTheme="minorEastAsia" w:hAnsiTheme="minorEastAsia" w:eastAsiaTheme="minorEastAsia"/>
              </w:rPr>
              <w:t>業</w:t>
            </w:r>
          </w:p>
          <w:p>
            <w:pPr>
              <w:pStyle w:val="0"/>
              <w:jc w:val="left"/>
              <w:rPr>
                <w:rFonts w:hint="default" w:asciiTheme="minorEastAsia" w:hAnsiTheme="minorEastAsia" w:eastAsiaTheme="minorEastAsia"/>
              </w:rPr>
            </w:pPr>
          </w:p>
          <w:p>
            <w:pPr>
              <w:pStyle w:val="0"/>
              <w:jc w:val="left"/>
              <w:rPr>
                <w:rFonts w:hint="default" w:asciiTheme="minorEastAsia" w:hAnsiTheme="minorEastAsia" w:eastAsiaTheme="minorEastAsia"/>
              </w:rPr>
            </w:pPr>
            <w:r>
              <w:rPr>
                <w:rFonts w:hint="eastAsia" w:asciiTheme="minorEastAsia" w:hAnsiTheme="minorEastAsia" w:eastAsiaTheme="minorEastAsia"/>
              </w:rPr>
              <w:t>費</w:t>
            </w:r>
          </w:p>
        </w:tc>
        <w:tc>
          <w:tcPr>
            <w:tcW w:w="2495" w:type="dxa"/>
            <w:vAlign w:val="top"/>
          </w:tcPr>
          <w:p>
            <w:pPr>
              <w:pStyle w:val="0"/>
              <w:jc w:val="left"/>
              <w:rPr>
                <w:rFonts w:hint="default" w:asciiTheme="minorEastAsia" w:hAnsiTheme="minorEastAsia" w:eastAsiaTheme="minorEastAsia"/>
              </w:rPr>
            </w:pPr>
          </w:p>
          <w:p>
            <w:pPr>
              <w:pStyle w:val="0"/>
              <w:jc w:val="left"/>
              <w:rPr>
                <w:rFonts w:hint="default" w:asciiTheme="minorEastAsia" w:hAnsiTheme="minorEastAsia" w:eastAsiaTheme="minorEastAsia"/>
              </w:rPr>
            </w:pPr>
          </w:p>
          <w:p>
            <w:pPr>
              <w:pStyle w:val="0"/>
              <w:jc w:val="left"/>
              <w:rPr>
                <w:rFonts w:hint="default" w:asciiTheme="minorEastAsia" w:hAnsiTheme="minorEastAsia" w:eastAsiaTheme="minorEastAsia"/>
              </w:rPr>
            </w:pPr>
          </w:p>
        </w:tc>
        <w:tc>
          <w:tcPr>
            <w:tcW w:w="2380" w:type="dxa"/>
            <w:vAlign w:val="top"/>
          </w:tcPr>
          <w:p>
            <w:pPr>
              <w:pStyle w:val="0"/>
              <w:jc w:val="right"/>
              <w:rPr>
                <w:rFonts w:hint="default" w:asciiTheme="minorEastAsia" w:hAnsiTheme="minorEastAsia" w:eastAsiaTheme="minorEastAsia"/>
              </w:rPr>
            </w:pPr>
          </w:p>
          <w:p>
            <w:pPr>
              <w:pStyle w:val="0"/>
              <w:jc w:val="right"/>
              <w:rPr>
                <w:rFonts w:hint="default" w:asciiTheme="minorEastAsia" w:hAnsiTheme="minorEastAsia" w:eastAsiaTheme="minorEastAsia"/>
              </w:rPr>
            </w:pPr>
            <w:r>
              <w:rPr>
                <w:rFonts w:hint="eastAsia" w:asciiTheme="minorEastAsia" w:hAnsiTheme="minorEastAsia" w:eastAsiaTheme="minorEastAsia"/>
              </w:rPr>
              <w:t>円</w:t>
            </w:r>
          </w:p>
        </w:tc>
        <w:tc>
          <w:tcPr>
            <w:tcW w:w="3826" w:type="dxa"/>
            <w:vAlign w:val="top"/>
          </w:tcPr>
          <w:p>
            <w:pPr>
              <w:pStyle w:val="0"/>
              <w:jc w:val="left"/>
              <w:rPr>
                <w:rFonts w:hint="default" w:asciiTheme="minorEastAsia" w:hAnsiTheme="minorEastAsia" w:eastAsiaTheme="minorEastAsia"/>
              </w:rPr>
            </w:pPr>
          </w:p>
        </w:tc>
      </w:tr>
      <w:tr>
        <w:trPr/>
        <w:tc>
          <w:tcPr>
            <w:tcW w:w="436" w:type="dxa"/>
            <w:vMerge w:val="continue"/>
            <w:vAlign w:val="center"/>
          </w:tcPr>
          <w:p>
            <w:pPr>
              <w:pStyle w:val="0"/>
              <w:jc w:val="left"/>
              <w:rPr>
                <w:rFonts w:hint="default" w:asciiTheme="minorEastAsia" w:hAnsiTheme="minorEastAsia" w:eastAsiaTheme="minorEastAsia"/>
              </w:rPr>
            </w:pPr>
          </w:p>
        </w:tc>
        <w:tc>
          <w:tcPr>
            <w:tcW w:w="2495" w:type="dxa"/>
            <w:vAlign w:val="top"/>
          </w:tcPr>
          <w:p>
            <w:pPr>
              <w:pStyle w:val="0"/>
              <w:jc w:val="left"/>
              <w:rPr>
                <w:rFonts w:hint="default" w:asciiTheme="minorEastAsia" w:hAnsiTheme="minorEastAsia" w:eastAsiaTheme="minorEastAsia"/>
              </w:rPr>
            </w:pPr>
          </w:p>
          <w:p>
            <w:pPr>
              <w:pStyle w:val="0"/>
              <w:jc w:val="left"/>
              <w:rPr>
                <w:rFonts w:hint="default" w:asciiTheme="minorEastAsia" w:hAnsiTheme="minorEastAsia" w:eastAsiaTheme="minorEastAsia"/>
              </w:rPr>
            </w:pPr>
          </w:p>
          <w:p>
            <w:pPr>
              <w:pStyle w:val="0"/>
              <w:jc w:val="left"/>
              <w:rPr>
                <w:rFonts w:hint="default" w:asciiTheme="minorEastAsia" w:hAnsiTheme="minorEastAsia" w:eastAsiaTheme="minorEastAsia"/>
              </w:rPr>
            </w:pPr>
          </w:p>
        </w:tc>
        <w:tc>
          <w:tcPr>
            <w:tcW w:w="2380" w:type="dxa"/>
            <w:vAlign w:val="top"/>
          </w:tcPr>
          <w:p>
            <w:pPr>
              <w:pStyle w:val="0"/>
              <w:jc w:val="right"/>
              <w:rPr>
                <w:rFonts w:hint="default" w:asciiTheme="minorEastAsia" w:hAnsiTheme="minorEastAsia" w:eastAsiaTheme="minorEastAsia"/>
              </w:rPr>
            </w:pPr>
          </w:p>
          <w:p>
            <w:pPr>
              <w:pStyle w:val="0"/>
              <w:jc w:val="right"/>
              <w:rPr>
                <w:rFonts w:hint="default" w:asciiTheme="minorEastAsia" w:hAnsiTheme="minorEastAsia" w:eastAsiaTheme="minorEastAsia"/>
              </w:rPr>
            </w:pPr>
            <w:r>
              <w:rPr>
                <w:rFonts w:hint="eastAsia" w:asciiTheme="minorEastAsia" w:hAnsiTheme="minorEastAsia" w:eastAsiaTheme="minorEastAsia"/>
              </w:rPr>
              <w:t>円</w:t>
            </w:r>
          </w:p>
        </w:tc>
        <w:tc>
          <w:tcPr>
            <w:tcW w:w="3826" w:type="dxa"/>
            <w:vAlign w:val="top"/>
          </w:tcPr>
          <w:p>
            <w:pPr>
              <w:pStyle w:val="0"/>
              <w:jc w:val="left"/>
              <w:rPr>
                <w:rFonts w:hint="default" w:asciiTheme="minorEastAsia" w:hAnsiTheme="minorEastAsia" w:eastAsiaTheme="minorEastAsia"/>
              </w:rPr>
            </w:pPr>
          </w:p>
        </w:tc>
      </w:tr>
      <w:tr>
        <w:trPr/>
        <w:tc>
          <w:tcPr>
            <w:tcW w:w="436" w:type="dxa"/>
            <w:vMerge w:val="continue"/>
            <w:vAlign w:val="center"/>
          </w:tcPr>
          <w:p>
            <w:pPr>
              <w:pStyle w:val="0"/>
              <w:jc w:val="left"/>
              <w:rPr>
                <w:rFonts w:hint="default" w:asciiTheme="minorEastAsia" w:hAnsiTheme="minorEastAsia" w:eastAsiaTheme="minorEastAsia"/>
              </w:rPr>
            </w:pPr>
          </w:p>
        </w:tc>
        <w:tc>
          <w:tcPr>
            <w:tcW w:w="2495" w:type="dxa"/>
            <w:vAlign w:val="top"/>
          </w:tcPr>
          <w:p>
            <w:pPr>
              <w:pStyle w:val="0"/>
              <w:jc w:val="left"/>
              <w:rPr>
                <w:rFonts w:hint="default" w:asciiTheme="minorEastAsia" w:hAnsiTheme="minorEastAsia" w:eastAsiaTheme="minorEastAsia"/>
              </w:rPr>
            </w:pPr>
          </w:p>
          <w:p>
            <w:pPr>
              <w:pStyle w:val="0"/>
              <w:jc w:val="left"/>
              <w:rPr>
                <w:rFonts w:hint="default" w:asciiTheme="minorEastAsia" w:hAnsiTheme="minorEastAsia" w:eastAsiaTheme="minorEastAsia"/>
              </w:rPr>
            </w:pPr>
          </w:p>
          <w:p>
            <w:pPr>
              <w:pStyle w:val="0"/>
              <w:jc w:val="left"/>
              <w:rPr>
                <w:rFonts w:hint="default" w:asciiTheme="minorEastAsia" w:hAnsiTheme="minorEastAsia" w:eastAsiaTheme="minorEastAsia"/>
              </w:rPr>
            </w:pPr>
          </w:p>
        </w:tc>
        <w:tc>
          <w:tcPr>
            <w:tcW w:w="2380" w:type="dxa"/>
            <w:vAlign w:val="top"/>
          </w:tcPr>
          <w:p>
            <w:pPr>
              <w:pStyle w:val="0"/>
              <w:jc w:val="right"/>
              <w:rPr>
                <w:rFonts w:hint="default" w:asciiTheme="minorEastAsia" w:hAnsiTheme="minorEastAsia" w:eastAsiaTheme="minorEastAsia"/>
              </w:rPr>
            </w:pPr>
          </w:p>
          <w:p>
            <w:pPr>
              <w:pStyle w:val="0"/>
              <w:jc w:val="right"/>
              <w:rPr>
                <w:rFonts w:hint="default" w:asciiTheme="minorEastAsia" w:hAnsiTheme="minorEastAsia" w:eastAsiaTheme="minorEastAsia"/>
              </w:rPr>
            </w:pPr>
            <w:r>
              <w:rPr>
                <w:rFonts w:hint="eastAsia" w:asciiTheme="minorEastAsia" w:hAnsiTheme="minorEastAsia" w:eastAsiaTheme="minorEastAsia"/>
              </w:rPr>
              <w:t>円</w:t>
            </w:r>
          </w:p>
        </w:tc>
        <w:tc>
          <w:tcPr>
            <w:tcW w:w="3826" w:type="dxa"/>
            <w:vAlign w:val="top"/>
          </w:tcPr>
          <w:p>
            <w:pPr>
              <w:pStyle w:val="0"/>
              <w:jc w:val="left"/>
              <w:rPr>
                <w:rFonts w:hint="default" w:asciiTheme="minorEastAsia" w:hAnsiTheme="minorEastAsia" w:eastAsiaTheme="minorEastAsia"/>
              </w:rPr>
            </w:pPr>
          </w:p>
        </w:tc>
      </w:tr>
      <w:tr>
        <w:trPr/>
        <w:tc>
          <w:tcPr>
            <w:tcW w:w="436" w:type="dxa"/>
            <w:vMerge w:val="continue"/>
            <w:vAlign w:val="center"/>
          </w:tcPr>
          <w:p>
            <w:pPr>
              <w:pStyle w:val="0"/>
              <w:jc w:val="left"/>
              <w:rPr>
                <w:rFonts w:hint="default" w:asciiTheme="minorEastAsia" w:hAnsiTheme="minorEastAsia" w:eastAsiaTheme="minorEastAsia"/>
              </w:rPr>
            </w:pPr>
          </w:p>
        </w:tc>
        <w:tc>
          <w:tcPr>
            <w:tcW w:w="2495" w:type="dxa"/>
            <w:vAlign w:val="top"/>
          </w:tcPr>
          <w:p>
            <w:pPr>
              <w:pStyle w:val="0"/>
              <w:jc w:val="left"/>
              <w:rPr>
                <w:rFonts w:hint="default" w:asciiTheme="minorEastAsia" w:hAnsiTheme="minorEastAsia" w:eastAsiaTheme="minorEastAsia"/>
              </w:rPr>
            </w:pPr>
          </w:p>
          <w:p>
            <w:pPr>
              <w:pStyle w:val="0"/>
              <w:jc w:val="left"/>
              <w:rPr>
                <w:rFonts w:hint="default" w:asciiTheme="minorEastAsia" w:hAnsiTheme="minorEastAsia" w:eastAsiaTheme="minorEastAsia"/>
              </w:rPr>
            </w:pPr>
          </w:p>
          <w:p>
            <w:pPr>
              <w:pStyle w:val="0"/>
              <w:jc w:val="left"/>
              <w:rPr>
                <w:rFonts w:hint="default" w:asciiTheme="minorEastAsia" w:hAnsiTheme="minorEastAsia" w:eastAsiaTheme="minorEastAsia"/>
              </w:rPr>
            </w:pPr>
          </w:p>
        </w:tc>
        <w:tc>
          <w:tcPr>
            <w:tcW w:w="2380" w:type="dxa"/>
            <w:vAlign w:val="top"/>
          </w:tcPr>
          <w:p>
            <w:pPr>
              <w:pStyle w:val="0"/>
              <w:jc w:val="right"/>
              <w:rPr>
                <w:rFonts w:hint="default" w:asciiTheme="minorEastAsia" w:hAnsiTheme="minorEastAsia" w:eastAsiaTheme="minorEastAsia"/>
              </w:rPr>
            </w:pPr>
          </w:p>
          <w:p>
            <w:pPr>
              <w:pStyle w:val="0"/>
              <w:jc w:val="right"/>
              <w:rPr>
                <w:rFonts w:hint="default" w:asciiTheme="minorEastAsia" w:hAnsiTheme="minorEastAsia" w:eastAsiaTheme="minorEastAsia"/>
              </w:rPr>
            </w:pPr>
            <w:r>
              <w:rPr>
                <w:rFonts w:hint="eastAsia" w:asciiTheme="minorEastAsia" w:hAnsiTheme="minorEastAsia" w:eastAsiaTheme="minorEastAsia"/>
              </w:rPr>
              <w:t>円</w:t>
            </w:r>
          </w:p>
        </w:tc>
        <w:tc>
          <w:tcPr>
            <w:tcW w:w="3826" w:type="dxa"/>
            <w:vAlign w:val="top"/>
          </w:tcPr>
          <w:p>
            <w:pPr>
              <w:pStyle w:val="0"/>
              <w:jc w:val="left"/>
              <w:rPr>
                <w:rFonts w:hint="default" w:asciiTheme="minorEastAsia" w:hAnsiTheme="minorEastAsia" w:eastAsiaTheme="minorEastAsia"/>
              </w:rPr>
            </w:pPr>
            <w:bookmarkStart w:id="0" w:name="_GoBack"/>
            <w:bookmarkEnd w:id="0"/>
          </w:p>
        </w:tc>
      </w:tr>
      <w:tr>
        <w:trPr/>
        <w:tc>
          <w:tcPr>
            <w:tcW w:w="436" w:type="dxa"/>
            <w:vMerge w:val="continue"/>
            <w:vAlign w:val="top"/>
          </w:tcPr>
          <w:p>
            <w:pPr>
              <w:pStyle w:val="0"/>
              <w:jc w:val="left"/>
              <w:rPr>
                <w:rFonts w:hint="default" w:asciiTheme="minorEastAsia" w:hAnsiTheme="minorEastAsia" w:eastAsiaTheme="minorEastAsia"/>
              </w:rPr>
            </w:pPr>
          </w:p>
        </w:tc>
        <w:tc>
          <w:tcPr>
            <w:tcW w:w="2495" w:type="dxa"/>
            <w:vAlign w:val="top"/>
          </w:tcPr>
          <w:p>
            <w:pPr>
              <w:pStyle w:val="0"/>
              <w:jc w:val="left"/>
              <w:rPr>
                <w:rFonts w:hint="default" w:asciiTheme="minorEastAsia" w:hAnsiTheme="minorEastAsia" w:eastAsiaTheme="minorEastAsia"/>
              </w:rPr>
            </w:pPr>
          </w:p>
          <w:p>
            <w:pPr>
              <w:pStyle w:val="0"/>
              <w:jc w:val="left"/>
              <w:rPr>
                <w:rFonts w:hint="default" w:asciiTheme="minorEastAsia" w:hAnsiTheme="minorEastAsia" w:eastAsiaTheme="minorEastAsia"/>
              </w:rPr>
            </w:pPr>
          </w:p>
          <w:p>
            <w:pPr>
              <w:pStyle w:val="0"/>
              <w:jc w:val="left"/>
              <w:rPr>
                <w:rFonts w:hint="default" w:asciiTheme="minorEastAsia" w:hAnsiTheme="minorEastAsia" w:eastAsiaTheme="minorEastAsia"/>
              </w:rPr>
            </w:pPr>
          </w:p>
        </w:tc>
        <w:tc>
          <w:tcPr>
            <w:tcW w:w="2380" w:type="dxa"/>
            <w:vAlign w:val="top"/>
          </w:tcPr>
          <w:p>
            <w:pPr>
              <w:pStyle w:val="0"/>
              <w:jc w:val="right"/>
              <w:rPr>
                <w:rFonts w:hint="default" w:asciiTheme="minorEastAsia" w:hAnsiTheme="minorEastAsia" w:eastAsiaTheme="minorEastAsia"/>
              </w:rPr>
            </w:pPr>
          </w:p>
          <w:p>
            <w:pPr>
              <w:pStyle w:val="0"/>
              <w:jc w:val="right"/>
              <w:rPr>
                <w:rFonts w:hint="default" w:asciiTheme="minorEastAsia" w:hAnsiTheme="minorEastAsia" w:eastAsiaTheme="minorEastAsia"/>
              </w:rPr>
            </w:pPr>
            <w:r>
              <w:rPr>
                <w:rFonts w:hint="eastAsia" w:asciiTheme="minorEastAsia" w:hAnsiTheme="minorEastAsia" w:eastAsiaTheme="minorEastAsia"/>
              </w:rPr>
              <w:t>円</w:t>
            </w:r>
          </w:p>
        </w:tc>
        <w:tc>
          <w:tcPr>
            <w:tcW w:w="3826" w:type="dxa"/>
            <w:vAlign w:val="top"/>
          </w:tcPr>
          <w:p>
            <w:pPr>
              <w:pStyle w:val="0"/>
              <w:jc w:val="left"/>
              <w:rPr>
                <w:rFonts w:hint="default" w:asciiTheme="minorEastAsia" w:hAnsiTheme="minorEastAsia" w:eastAsiaTheme="minorEastAsia"/>
              </w:rPr>
            </w:pPr>
          </w:p>
        </w:tc>
      </w:tr>
      <w:tr>
        <w:trPr/>
        <w:tc>
          <w:tcPr>
            <w:tcW w:w="436" w:type="dxa"/>
            <w:vMerge w:val="continue"/>
            <w:vAlign w:val="top"/>
          </w:tcPr>
          <w:p>
            <w:pPr>
              <w:pStyle w:val="0"/>
              <w:jc w:val="left"/>
              <w:rPr>
                <w:rFonts w:hint="default" w:asciiTheme="minorEastAsia" w:hAnsiTheme="minorEastAsia" w:eastAsiaTheme="minorEastAsia"/>
              </w:rPr>
            </w:pPr>
          </w:p>
        </w:tc>
        <w:tc>
          <w:tcPr>
            <w:tcW w:w="2495" w:type="dxa"/>
            <w:vAlign w:val="top"/>
          </w:tcPr>
          <w:p>
            <w:pPr>
              <w:pStyle w:val="0"/>
              <w:jc w:val="left"/>
              <w:rPr>
                <w:rFonts w:hint="default" w:asciiTheme="minorEastAsia" w:hAnsiTheme="minorEastAsia" w:eastAsiaTheme="minorEastAsia"/>
              </w:rPr>
            </w:pPr>
          </w:p>
          <w:p>
            <w:pPr>
              <w:pStyle w:val="0"/>
              <w:jc w:val="left"/>
              <w:rPr>
                <w:rFonts w:hint="default" w:asciiTheme="minorEastAsia" w:hAnsiTheme="minorEastAsia" w:eastAsiaTheme="minorEastAsia"/>
              </w:rPr>
            </w:pPr>
          </w:p>
          <w:p>
            <w:pPr>
              <w:pStyle w:val="0"/>
              <w:jc w:val="left"/>
              <w:rPr>
                <w:rFonts w:hint="default" w:asciiTheme="minorEastAsia" w:hAnsiTheme="minorEastAsia" w:eastAsiaTheme="minorEastAsia"/>
              </w:rPr>
            </w:pPr>
          </w:p>
        </w:tc>
        <w:tc>
          <w:tcPr>
            <w:tcW w:w="2380" w:type="dxa"/>
            <w:vAlign w:val="top"/>
          </w:tcPr>
          <w:p>
            <w:pPr>
              <w:pStyle w:val="0"/>
              <w:jc w:val="right"/>
              <w:rPr>
                <w:rFonts w:hint="default" w:asciiTheme="minorEastAsia" w:hAnsiTheme="minorEastAsia" w:eastAsiaTheme="minorEastAsia"/>
              </w:rPr>
            </w:pPr>
          </w:p>
          <w:p>
            <w:pPr>
              <w:pStyle w:val="0"/>
              <w:jc w:val="right"/>
              <w:rPr>
                <w:rFonts w:hint="default" w:asciiTheme="minorEastAsia" w:hAnsiTheme="minorEastAsia" w:eastAsiaTheme="minorEastAsia"/>
              </w:rPr>
            </w:pPr>
            <w:r>
              <w:rPr>
                <w:rFonts w:hint="eastAsia" w:asciiTheme="minorEastAsia" w:hAnsiTheme="minorEastAsia" w:eastAsiaTheme="minorEastAsia"/>
              </w:rPr>
              <w:t>円</w:t>
            </w:r>
          </w:p>
        </w:tc>
        <w:tc>
          <w:tcPr>
            <w:tcW w:w="3826" w:type="dxa"/>
            <w:vAlign w:val="top"/>
          </w:tcPr>
          <w:p>
            <w:pPr>
              <w:pStyle w:val="0"/>
              <w:jc w:val="left"/>
              <w:rPr>
                <w:rFonts w:hint="default" w:asciiTheme="minorEastAsia" w:hAnsiTheme="minorEastAsia" w:eastAsiaTheme="minorEastAsia"/>
              </w:rPr>
            </w:pPr>
          </w:p>
        </w:tc>
      </w:tr>
      <w:tr>
        <w:trPr>
          <w:trHeight w:val="555" w:hRule="atLeast"/>
        </w:trPr>
        <w:tc>
          <w:tcPr>
            <w:tcW w:w="2931" w:type="dxa"/>
            <w:gridSpan w:val="2"/>
            <w:vAlign w:val="top"/>
          </w:tcPr>
          <w:p>
            <w:pPr>
              <w:pStyle w:val="0"/>
              <w:spacing w:before="169" w:beforeLines="50" w:beforeAutospacing="0" w:after="169" w:afterLines="50" w:afterAutospacing="0"/>
              <w:jc w:val="center"/>
              <w:rPr>
                <w:rFonts w:hint="default" w:asciiTheme="minorEastAsia" w:hAnsiTheme="minorEastAsia" w:eastAsiaTheme="minorEastAsia"/>
              </w:rPr>
            </w:pPr>
            <w:r>
              <w:rPr>
                <w:rFonts w:hint="eastAsia" w:asciiTheme="minorEastAsia" w:hAnsiTheme="minorEastAsia" w:eastAsiaTheme="minorEastAsia"/>
              </w:rPr>
              <w:t>合　計</w:t>
            </w:r>
          </w:p>
        </w:tc>
        <w:tc>
          <w:tcPr>
            <w:tcW w:w="2380" w:type="dxa"/>
            <w:vAlign w:val="top"/>
          </w:tcPr>
          <w:p>
            <w:pPr>
              <w:pStyle w:val="0"/>
              <w:spacing w:before="169" w:beforeLines="50" w:beforeAutospacing="0" w:after="169" w:afterLines="50" w:afterAutospacing="0"/>
              <w:jc w:val="right"/>
              <w:rPr>
                <w:rFonts w:hint="default" w:asciiTheme="minorEastAsia" w:hAnsiTheme="minorEastAsia" w:eastAsiaTheme="minorEastAsia"/>
              </w:rPr>
            </w:pPr>
            <w:r>
              <w:rPr>
                <w:rFonts w:hint="eastAsia" w:asciiTheme="minorEastAsia" w:hAnsiTheme="minorEastAsia" w:eastAsiaTheme="minorEastAsia"/>
              </w:rPr>
              <w:t>円</w:t>
            </w:r>
          </w:p>
        </w:tc>
        <w:tc>
          <w:tcPr>
            <w:tcW w:w="3826" w:type="dxa"/>
            <w:vAlign w:val="top"/>
          </w:tcPr>
          <w:p>
            <w:pPr>
              <w:pStyle w:val="0"/>
              <w:spacing w:before="169" w:beforeLines="50" w:beforeAutospacing="0" w:after="169" w:afterLines="50" w:afterAutospacing="0"/>
              <w:jc w:val="center"/>
              <w:rPr>
                <w:rFonts w:hint="default" w:asciiTheme="minorEastAsia" w:hAnsiTheme="minorEastAsia" w:eastAsiaTheme="minorEastAsia"/>
              </w:rPr>
            </w:pPr>
            <w:r>
              <w:rPr>
                <w:rFonts w:hint="eastAsia" w:asciiTheme="minorEastAsia" w:hAnsiTheme="minorEastAsia" w:eastAsiaTheme="minorEastAsia"/>
              </w:rPr>
              <w:t>※上限１８，０００千円</w:t>
            </w:r>
          </w:p>
        </w:tc>
      </w:tr>
    </w:tbl>
    <w:p>
      <w:pPr>
        <w:pStyle w:val="0"/>
        <w:jc w:val="left"/>
        <w:rPr>
          <w:rFonts w:hint="default" w:asciiTheme="minorEastAsia" w:hAnsiTheme="minorEastAsia" w:eastAsiaTheme="minorEastAsia"/>
        </w:rPr>
      </w:pPr>
      <w:r>
        <w:rPr>
          <w:rFonts w:hint="eastAsia" w:asciiTheme="minorEastAsia" w:hAnsiTheme="minorEastAsia" w:eastAsiaTheme="minorEastAsia"/>
        </w:rPr>
        <w:t>（記載上の注意事項）</w:t>
      </w:r>
    </w:p>
    <w:p>
      <w:pPr>
        <w:pStyle w:val="0"/>
        <w:spacing w:line="0" w:lineRule="atLeast"/>
        <w:ind w:left="202" w:hanging="202" w:hangingChars="100"/>
        <w:jc w:val="left"/>
        <w:rPr>
          <w:rFonts w:hint="default" w:asciiTheme="minorEastAsia" w:hAnsiTheme="minorEastAsia" w:eastAsiaTheme="minorEastAsia"/>
        </w:rPr>
      </w:pPr>
      <w:r>
        <w:rPr>
          <w:rFonts w:hint="eastAsia" w:asciiTheme="minorEastAsia" w:hAnsiTheme="minorEastAsia" w:eastAsiaTheme="minorEastAsia"/>
        </w:rPr>
        <w:t>１　見積額は、消費税及び地方消費税に係る課税事業者であるか免税事業者であるかを問わず、</w:t>
      </w:r>
      <w:r>
        <w:rPr>
          <w:rFonts w:hint="eastAsia" w:asciiTheme="minorEastAsia" w:hAnsiTheme="minorEastAsia" w:eastAsiaTheme="minorEastAsia"/>
          <w:highlight w:val="yellow"/>
        </w:rPr>
        <w:t>プロポーザル提案仕様書</w:t>
      </w:r>
      <w:r>
        <w:rPr>
          <w:rFonts w:hint="eastAsia" w:asciiTheme="minorEastAsia" w:hAnsiTheme="minorEastAsia" w:eastAsiaTheme="minorEastAsia"/>
        </w:rPr>
        <w:t>に示す費用の上限額（消費税及び地方消費税を含む）を上限とすること。</w:t>
      </w:r>
    </w:p>
    <w:p>
      <w:pPr>
        <w:pStyle w:val="0"/>
        <w:spacing w:line="0" w:lineRule="atLeast"/>
        <w:jc w:val="left"/>
        <w:rPr>
          <w:rFonts w:hint="default" w:asciiTheme="minorEastAsia" w:hAnsiTheme="minorEastAsia" w:eastAsiaTheme="minorEastAsia"/>
        </w:rPr>
      </w:pPr>
      <w:r>
        <w:rPr>
          <w:rFonts w:hint="eastAsia" w:asciiTheme="minorEastAsia" w:hAnsiTheme="minorEastAsia" w:eastAsiaTheme="minorEastAsia"/>
        </w:rPr>
        <w:t>２　諸経費等を含めること。</w:t>
      </w:r>
    </w:p>
    <w:p>
      <w:pPr>
        <w:pStyle w:val="0"/>
        <w:widowControl w:val="1"/>
        <w:jc w:val="left"/>
        <w:rPr>
          <w:rFonts w:hint="default" w:asciiTheme="minorEastAsia" w:hAnsiTheme="minorEastAsia" w:eastAsiaTheme="minorEastAsia"/>
        </w:rPr>
      </w:pPr>
    </w:p>
    <w:sectPr>
      <w:footerReference r:id="rId5" w:type="default"/>
      <w:pgSz w:w="11906" w:h="16838"/>
      <w:pgMar w:top="1418" w:right="1418" w:bottom="1418" w:left="1418" w:header="851" w:footer="992" w:gutter="0"/>
      <w:cols w:space="720"/>
      <w:textDirection w:val="lrTb"/>
      <w:docGrid w:type="linesAndChars" w:linePitch="359" w:charSpace="-358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ゴシック">
    <w:panose1 w:val="00000000000000000000"/>
    <w:charset w:val="80"/>
    <w:family w:val="auto"/>
    <w:notTrueType/>
    <w:pitch w:val="fixed"/>
    <w:sig w:usb0="00000000" w:usb1="00000000" w:usb2="00000000" w:usb3="00000000" w:csb0="00000200" w:csb1="00000000"/>
  </w:font>
  <w:font w:name="Wingdings">
    <w:panose1 w:val="00000000000000000000"/>
    <w:charset w:val="02"/>
    <w:family w:val="auto"/>
    <w:notTrueType/>
    <w:pitch w:val="variable"/>
    <w:sig w:usb0="00000000" w:usb1="00000000" w:usb2="00000000" w:usb3="00000000" w:csb0="00000080" w:csb1="00000000"/>
  </w:font>
  <w:font w:name="ＭＳ明朝">
    <w:panose1 w:val="00000000000000000000"/>
    <w:charset w:val="80"/>
    <w:family w:val="roman"/>
    <w:notTrueType/>
    <w:pitch w:val="fixed"/>
    <w:sig w:usb0="00000000" w:usb1="00000000" w:usb2="00000000" w:usb3="00000000" w:csb0="00000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SimSun">
    <w:panose1 w:val="00000000000000000000"/>
    <w:charset w:val="80"/>
    <w:family w:val="auto"/>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removePersonalInformation/>
  <w:bordersDoNotSurroundHeader/>
  <w:bordersDoNotSurroundFooter/>
  <w:defaultTabStop w:val="840"/>
  <w:drawingGridHorizontalSpacing w:val="101"/>
  <w:drawingGridVerticalSpacing w:val="359"/>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rPr>
      <w:rFonts w:ascii="Century" w:hAnsi="Century"/>
      <w:sz w:val="21"/>
    </w:rPr>
  </w:style>
  <w:style w:type="character" w:styleId="16">
    <w:name w:val="Hyperlink"/>
    <w:basedOn w:val="10"/>
    <w:next w:val="16"/>
    <w:link w:val="0"/>
    <w:uiPriority w:val="0"/>
    <w:rPr>
      <w:color w:val="0000FF"/>
      <w:u w:val="single" w:color="auto"/>
    </w:rPr>
  </w:style>
  <w:style w:type="paragraph" w:styleId="17">
    <w:name w:val="Note Heading"/>
    <w:basedOn w:val="0"/>
    <w:next w:val="0"/>
    <w:link w:val="0"/>
    <w:uiPriority w:val="0"/>
    <w:pPr>
      <w:jc w:val="center"/>
    </w:pPr>
    <w:rPr>
      <w:kern w:val="0"/>
    </w:rPr>
  </w:style>
  <w:style w:type="paragraph" w:styleId="18">
    <w:name w:val="header"/>
    <w:basedOn w:val="0"/>
    <w:next w:val="18"/>
    <w:link w:val="0"/>
    <w:uiPriority w:val="0"/>
    <w:pPr>
      <w:tabs>
        <w:tab w:val="center" w:leader="none" w:pos="4252"/>
        <w:tab w:val="right" w:leader="none" w:pos="8504"/>
      </w:tabs>
      <w:snapToGrid w:val="0"/>
    </w:pPr>
  </w:style>
  <w:style w:type="paragraph" w:styleId="19">
    <w:name w:val="footer"/>
    <w:basedOn w:val="0"/>
    <w:next w:val="19"/>
    <w:link w:val="0"/>
    <w:uiPriority w:val="0"/>
    <w:pPr>
      <w:tabs>
        <w:tab w:val="center" w:leader="none" w:pos="4252"/>
        <w:tab w:val="right" w:leader="none" w:pos="8504"/>
      </w:tabs>
      <w:snapToGrid w:val="0"/>
    </w:pPr>
  </w:style>
  <w:style w:type="character" w:styleId="20">
    <w:name w:val="page number"/>
    <w:basedOn w:val="10"/>
    <w:next w:val="20"/>
    <w:link w:val="0"/>
    <w:uiPriority w:val="0"/>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kern w:val="2"/>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57</TotalTime>
  <Pages>1</Pages>
  <Words>0</Words>
  <Characters>174</Characters>
  <Application>JUST Note</Application>
  <Lines>142</Lines>
  <Paragraphs>26</Paragraphs>
  <CharactersWithSpaces>230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2018-05-08T05:01:00Z</cp:lastPrinted>
  <dcterms:created xsi:type="dcterms:W3CDTF">2018-06-27T04:46:00Z</dcterms:created>
  <dcterms:modified xsi:type="dcterms:W3CDTF">2026-09-10T00:42:51Z</dcterms:modified>
  <cp:revision>11</cp:revision>
</cp:coreProperties>
</file>